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22" w:rsidRDefault="00033D22" w:rsidP="001200AD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Příloha č. 1</w:t>
      </w:r>
      <w:r w:rsidR="006500F1">
        <w:rPr>
          <w:b/>
          <w:sz w:val="28"/>
          <w:szCs w:val="28"/>
          <w:lang w:val="cs-CZ"/>
        </w:rPr>
        <w:t xml:space="preserve"> – podrobná technická specifikace</w:t>
      </w:r>
      <w:r w:rsidR="00A90DD4">
        <w:rPr>
          <w:b/>
          <w:sz w:val="28"/>
          <w:szCs w:val="28"/>
          <w:lang w:val="cs-CZ"/>
        </w:rPr>
        <w:t xml:space="preserve"> zakázky</w:t>
      </w:r>
    </w:p>
    <w:p w:rsidR="00A90DD4" w:rsidRDefault="00A90DD4" w:rsidP="001200AD">
      <w:pPr>
        <w:tabs>
          <w:tab w:val="left" w:pos="4334"/>
          <w:tab w:val="center" w:pos="5386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Název zakázky: </w:t>
      </w:r>
      <w:r w:rsidRPr="00A90DD4">
        <w:rPr>
          <w:b/>
          <w:sz w:val="28"/>
          <w:szCs w:val="28"/>
          <w:lang w:val="cs-CZ"/>
        </w:rPr>
        <w:t>Dodávka výpočetní techniky pro Gymnázium Ostrava-Zábřeh</w:t>
      </w:r>
    </w:p>
    <w:p w:rsidR="008E0469" w:rsidRPr="00A90DD4" w:rsidRDefault="00A90DD4" w:rsidP="00A90DD4">
      <w:pPr>
        <w:rPr>
          <w:sz w:val="28"/>
          <w:szCs w:val="28"/>
          <w:lang w:val="cs-CZ"/>
        </w:rPr>
      </w:pPr>
      <w:r w:rsidRPr="00A90DD4">
        <w:rPr>
          <w:sz w:val="28"/>
          <w:szCs w:val="28"/>
          <w:lang w:val="cs-CZ"/>
        </w:rPr>
        <w:t xml:space="preserve">Jedná se o vybavení počítačové </w:t>
      </w:r>
      <w:bookmarkStart w:id="0" w:name="_GoBack"/>
      <w:bookmarkEnd w:id="0"/>
      <w:r w:rsidR="006030FB" w:rsidRPr="00A90DD4">
        <w:rPr>
          <w:sz w:val="28"/>
          <w:szCs w:val="28"/>
          <w:lang w:val="cs-CZ"/>
        </w:rPr>
        <w:t>učebny – tenký</w:t>
      </w:r>
      <w:r w:rsidR="008E0469" w:rsidRPr="00A90DD4">
        <w:rPr>
          <w:sz w:val="28"/>
          <w:szCs w:val="28"/>
          <w:lang w:val="cs-CZ"/>
        </w:rPr>
        <w:t xml:space="preserve"> klient 30+1 (30 žákovských míst + 1 učitelské)</w:t>
      </w:r>
      <w:r>
        <w:rPr>
          <w:sz w:val="28"/>
          <w:szCs w:val="28"/>
          <w:lang w:val="cs-CZ"/>
        </w:rPr>
        <w:t>.</w:t>
      </w:r>
    </w:p>
    <w:p w:rsidR="006978F8" w:rsidRDefault="006978F8" w:rsidP="00A90DD4">
      <w:pPr>
        <w:rPr>
          <w:lang w:val="cs-CZ"/>
        </w:rPr>
      </w:pPr>
      <w:r w:rsidRPr="00A90DD4">
        <w:rPr>
          <w:b/>
          <w:sz w:val="28"/>
          <w:szCs w:val="28"/>
          <w:lang w:val="cs-CZ"/>
        </w:rPr>
        <w:t>Dodávka bude obsahovat:</w:t>
      </w:r>
    </w:p>
    <w:p w:rsidR="006978F8" w:rsidRP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r w:rsidRPr="006978F8">
        <w:rPr>
          <w:lang w:val="cs-CZ"/>
        </w:rPr>
        <w:t>Server – 1 ks</w:t>
      </w:r>
    </w:p>
    <w:p w:rsidR="006978F8" w:rsidRP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r w:rsidRPr="006978F8">
        <w:rPr>
          <w:lang w:val="cs-CZ"/>
        </w:rPr>
        <w:t xml:space="preserve">Zobrazovací </w:t>
      </w:r>
      <w:r w:rsidR="00A90DD4" w:rsidRPr="006978F8">
        <w:rPr>
          <w:lang w:val="cs-CZ"/>
        </w:rPr>
        <w:t>jednotky –</w:t>
      </w:r>
      <w:r w:rsidRPr="006978F8">
        <w:rPr>
          <w:lang w:val="cs-CZ"/>
        </w:rPr>
        <w:t xml:space="preserve"> 30 ks</w:t>
      </w:r>
    </w:p>
    <w:p w:rsidR="006978F8" w:rsidRP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 w:rsidRPr="006978F8">
        <w:rPr>
          <w:lang w:val="cs-CZ"/>
        </w:rPr>
        <w:t>Switch</w:t>
      </w:r>
      <w:proofErr w:type="spellEnd"/>
      <w:r w:rsidRPr="006978F8">
        <w:rPr>
          <w:lang w:val="cs-CZ"/>
        </w:rPr>
        <w:t xml:space="preserve"> – 2 ks</w:t>
      </w:r>
    </w:p>
    <w:p w:rsidR="006978F8" w:rsidRP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proofErr w:type="spellStart"/>
      <w:r w:rsidRPr="006978F8">
        <w:rPr>
          <w:lang w:val="cs-CZ"/>
        </w:rPr>
        <w:t>Router</w:t>
      </w:r>
      <w:proofErr w:type="spellEnd"/>
      <w:r w:rsidRPr="006978F8">
        <w:rPr>
          <w:lang w:val="cs-CZ"/>
        </w:rPr>
        <w:t xml:space="preserve"> – 1 ks</w:t>
      </w:r>
    </w:p>
    <w:p w:rsidR="006978F8" w:rsidRP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r w:rsidRPr="006978F8">
        <w:rPr>
          <w:lang w:val="cs-CZ"/>
        </w:rPr>
        <w:t>Monitor – 32 ks</w:t>
      </w:r>
    </w:p>
    <w:p w:rsidR="006978F8" w:rsidRDefault="006978F8" w:rsidP="006978F8">
      <w:pPr>
        <w:pStyle w:val="Odstavecseseznamem"/>
        <w:numPr>
          <w:ilvl w:val="0"/>
          <w:numId w:val="3"/>
        </w:numPr>
        <w:rPr>
          <w:lang w:val="cs-CZ"/>
        </w:rPr>
      </w:pPr>
      <w:r w:rsidRPr="006978F8">
        <w:rPr>
          <w:lang w:val="cs-CZ"/>
        </w:rPr>
        <w:t>Set klávesnice a myš – 31 ks</w:t>
      </w:r>
    </w:p>
    <w:p w:rsidR="006030FB" w:rsidRDefault="006030FB" w:rsidP="006978F8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Doprava</w:t>
      </w:r>
    </w:p>
    <w:p w:rsidR="006030FB" w:rsidRPr="006978F8" w:rsidRDefault="006030FB" w:rsidP="006978F8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Instalace v učebně</w:t>
      </w:r>
    </w:p>
    <w:p w:rsidR="001200AD" w:rsidRPr="00F62C5C" w:rsidRDefault="006978F8" w:rsidP="001200AD">
      <w:pPr>
        <w:rPr>
          <w:b/>
          <w:sz w:val="24"/>
          <w:szCs w:val="20"/>
          <w:lang w:val="cs-CZ"/>
        </w:rPr>
      </w:pPr>
      <w:r w:rsidRPr="002800A8">
        <w:rPr>
          <w:b/>
          <w:sz w:val="28"/>
          <w:szCs w:val="28"/>
          <w:lang w:val="cs-CZ"/>
        </w:rPr>
        <w:t>Technická specifikace</w:t>
      </w:r>
      <w:r w:rsidR="00A90DD4">
        <w:rPr>
          <w:b/>
          <w:sz w:val="28"/>
          <w:szCs w:val="28"/>
          <w:lang w:val="cs-CZ"/>
        </w:rPr>
        <w:t xml:space="preserve"> (minimální požadavky)</w:t>
      </w:r>
      <w:r w:rsidRPr="002800A8">
        <w:rPr>
          <w:b/>
          <w:sz w:val="28"/>
          <w:szCs w:val="28"/>
          <w:lang w:val="cs-CZ"/>
        </w:rPr>
        <w:t>:</w:t>
      </w:r>
    </w:p>
    <w:p w:rsidR="001200AD" w:rsidRPr="002800A8" w:rsidRDefault="001200AD" w:rsidP="001200AD">
      <w:pPr>
        <w:rPr>
          <w:b/>
          <w:bCs/>
          <w:sz w:val="24"/>
          <w:szCs w:val="20"/>
          <w:lang w:val="cs-CZ"/>
        </w:rPr>
      </w:pPr>
      <w:r w:rsidRPr="002800A8">
        <w:rPr>
          <w:b/>
          <w:bCs/>
          <w:sz w:val="24"/>
          <w:szCs w:val="20"/>
          <w:lang w:val="cs-CZ"/>
        </w:rPr>
        <w:t xml:space="preserve"> SERVER 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procesor s minimálním taktem 3,4 GHz, počet jader minimálně 16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 xml:space="preserve">operační paměť typu DDR4, minimální kapacita </w:t>
      </w:r>
      <w:r w:rsidR="008E0469">
        <w:rPr>
          <w:sz w:val="24"/>
          <w:szCs w:val="20"/>
          <w:lang w:val="cs-CZ"/>
        </w:rPr>
        <w:t>128</w:t>
      </w:r>
      <w:r>
        <w:rPr>
          <w:sz w:val="24"/>
          <w:szCs w:val="20"/>
          <w:lang w:val="cs-CZ"/>
        </w:rPr>
        <w:t xml:space="preserve"> GB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SSD disk typu M.2 o velikosti 500 GB s minimální výdrží 300 TBW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 xml:space="preserve">grafická karta s operační pamětí minimálně 6 GB 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 xml:space="preserve">LAN </w:t>
      </w:r>
      <w:proofErr w:type="spellStart"/>
      <w:r>
        <w:rPr>
          <w:sz w:val="24"/>
          <w:szCs w:val="20"/>
          <w:lang w:val="cs-CZ"/>
        </w:rPr>
        <w:t>GbE</w:t>
      </w:r>
      <w:proofErr w:type="spellEnd"/>
      <w:r>
        <w:rPr>
          <w:sz w:val="24"/>
          <w:szCs w:val="20"/>
          <w:lang w:val="cs-CZ"/>
        </w:rPr>
        <w:t xml:space="preserve"> (10/100/1000 </w:t>
      </w:r>
      <w:proofErr w:type="spellStart"/>
      <w:r>
        <w:rPr>
          <w:sz w:val="24"/>
          <w:szCs w:val="20"/>
          <w:lang w:val="cs-CZ"/>
        </w:rPr>
        <w:t>Mbit</w:t>
      </w:r>
      <w:proofErr w:type="spellEnd"/>
      <w:r>
        <w:rPr>
          <w:sz w:val="24"/>
          <w:szCs w:val="20"/>
          <w:lang w:val="cs-CZ"/>
        </w:rPr>
        <w:t>/s)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zvuková karta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 xml:space="preserve">Počítačový zdroj </w:t>
      </w:r>
      <w:proofErr w:type="gramStart"/>
      <w:r>
        <w:rPr>
          <w:sz w:val="24"/>
          <w:szCs w:val="20"/>
          <w:lang w:val="cs-CZ"/>
        </w:rPr>
        <w:t>750W</w:t>
      </w:r>
      <w:proofErr w:type="gramEnd"/>
      <w:r>
        <w:rPr>
          <w:sz w:val="24"/>
          <w:szCs w:val="20"/>
          <w:lang w:val="cs-CZ"/>
        </w:rPr>
        <w:t xml:space="preserve"> s minimální účinností 89%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DVD mechanika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PC skříň s prachovými filtry a zvukovou izolací</w:t>
      </w:r>
    </w:p>
    <w:p w:rsidR="001200AD" w:rsidRPr="00AA6AE8" w:rsidRDefault="001200AD" w:rsidP="001200AD">
      <w:pPr>
        <w:pStyle w:val="Odstavecseseznamem"/>
        <w:ind w:left="1481"/>
        <w:rPr>
          <w:sz w:val="24"/>
          <w:szCs w:val="20"/>
          <w:lang w:val="cs-CZ"/>
        </w:rPr>
      </w:pPr>
    </w:p>
    <w:p w:rsidR="001200AD" w:rsidRPr="00F62C5C" w:rsidRDefault="001200AD" w:rsidP="001200AD">
      <w:pPr>
        <w:pStyle w:val="Odstavecseseznamem"/>
        <w:numPr>
          <w:ilvl w:val="0"/>
          <w:numId w:val="1"/>
        </w:numPr>
        <w:rPr>
          <w:b/>
          <w:sz w:val="24"/>
          <w:szCs w:val="20"/>
          <w:lang w:val="cs-CZ"/>
        </w:rPr>
      </w:pPr>
      <w:r w:rsidRPr="00F62C5C">
        <w:rPr>
          <w:b/>
          <w:sz w:val="24"/>
          <w:szCs w:val="20"/>
          <w:lang w:val="cs-CZ"/>
        </w:rPr>
        <w:t xml:space="preserve">Součástí základního balíku serveru je i: 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složení serveru na míru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hloubková diagnostika všech komponentů serveru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základní konfigurace serveru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proofErr w:type="spellStart"/>
      <w:r w:rsidRPr="00F62C5C">
        <w:rPr>
          <w:sz w:val="24"/>
          <w:szCs w:val="20"/>
          <w:lang w:val="cs-CZ"/>
        </w:rPr>
        <w:t>virtualizační</w:t>
      </w:r>
      <w:proofErr w:type="spellEnd"/>
      <w:r w:rsidRPr="00F62C5C">
        <w:rPr>
          <w:sz w:val="24"/>
          <w:szCs w:val="20"/>
          <w:lang w:val="cs-CZ"/>
        </w:rPr>
        <w:t xml:space="preserve"> nastavení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instalace centrálního managementu a správy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instalace všech výukových programů ve smyslu požadavků školy</w:t>
      </w:r>
    </w:p>
    <w:p w:rsidR="001200AD" w:rsidRPr="00F62C5C" w:rsidRDefault="001200AD" w:rsidP="001200AD">
      <w:pPr>
        <w:pStyle w:val="Odstavecseseznamem"/>
        <w:ind w:left="1481"/>
        <w:rPr>
          <w:szCs w:val="20"/>
          <w:lang w:val="cs-CZ"/>
        </w:rPr>
      </w:pPr>
    </w:p>
    <w:p w:rsidR="001200AD" w:rsidRPr="00F62C5C" w:rsidRDefault="001200AD" w:rsidP="001200AD">
      <w:pPr>
        <w:rPr>
          <w:b/>
          <w:sz w:val="24"/>
          <w:szCs w:val="20"/>
          <w:lang w:val="cs-CZ"/>
        </w:rPr>
      </w:pPr>
      <w:r>
        <w:rPr>
          <w:b/>
          <w:sz w:val="24"/>
          <w:szCs w:val="20"/>
          <w:lang w:val="cs-CZ"/>
        </w:rPr>
        <w:t>Zobrazovací jednotka</w:t>
      </w:r>
      <w:r w:rsidRPr="00F62C5C">
        <w:rPr>
          <w:b/>
          <w:sz w:val="24"/>
          <w:szCs w:val="20"/>
          <w:lang w:val="cs-CZ"/>
        </w:rPr>
        <w:t xml:space="preserve"> 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dynamické přerozdělování výkonu CPU a RAM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prezentuje sdílený výkon ze serveru na monitoru žáka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zabezpečuje přenos funkcí periferií mezi Zobrazovací jednotkou a serverem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lastRenderedPageBreak/>
        <w:t>vlastní oddělený diskový prostor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požadovaná nulová hlučnost bez pohyblivých častí jako je harddisk či ventilátor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spotřeba max. </w:t>
      </w:r>
      <w:proofErr w:type="gramStart"/>
      <w:r w:rsidRPr="00F62C5C">
        <w:rPr>
          <w:sz w:val="24"/>
          <w:szCs w:val="20"/>
          <w:lang w:val="cs-CZ"/>
        </w:rPr>
        <w:t>5W</w:t>
      </w:r>
      <w:proofErr w:type="gramEnd"/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podpora rozlišení do 1920x1080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10/100</w:t>
      </w:r>
      <w:r>
        <w:rPr>
          <w:sz w:val="24"/>
          <w:szCs w:val="20"/>
          <w:lang w:val="cs-CZ"/>
        </w:rPr>
        <w:t>/1000</w:t>
      </w:r>
      <w:r w:rsidRPr="00F62C5C">
        <w:rPr>
          <w:sz w:val="24"/>
          <w:szCs w:val="20"/>
          <w:lang w:val="cs-CZ"/>
        </w:rPr>
        <w:t xml:space="preserve"> Mbps </w:t>
      </w:r>
      <w:proofErr w:type="spellStart"/>
      <w:r w:rsidRPr="00F62C5C">
        <w:rPr>
          <w:sz w:val="24"/>
          <w:szCs w:val="20"/>
          <w:lang w:val="cs-CZ"/>
        </w:rPr>
        <w:t>Ethernet</w:t>
      </w:r>
      <w:proofErr w:type="spellEnd"/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podpora USB periferních zařízení jako jsou paměťová média, audio zařízení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maximální rozměry do 120x120x40mm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maximální váha do </w:t>
      </w:r>
      <w:proofErr w:type="gramStart"/>
      <w:r w:rsidRPr="00F62C5C">
        <w:rPr>
          <w:sz w:val="24"/>
          <w:szCs w:val="20"/>
          <w:lang w:val="cs-CZ"/>
        </w:rPr>
        <w:t>300g</w:t>
      </w:r>
      <w:proofErr w:type="gramEnd"/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podpora protokolu RDP s grafickou akcelerací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komunikační software a firmware pro klientské stanice v českém jazyce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výrazné snížení elektromagnetického smogu v</w:t>
      </w:r>
      <w:r>
        <w:rPr>
          <w:sz w:val="24"/>
          <w:szCs w:val="20"/>
          <w:lang w:val="cs-CZ"/>
        </w:rPr>
        <w:t> </w:t>
      </w:r>
      <w:r w:rsidRPr="00F62C5C">
        <w:rPr>
          <w:sz w:val="24"/>
          <w:szCs w:val="20"/>
          <w:lang w:val="cs-CZ"/>
        </w:rPr>
        <w:t>učebnách</w:t>
      </w:r>
    </w:p>
    <w:p w:rsidR="001200AD" w:rsidRPr="002800A8" w:rsidRDefault="001200AD" w:rsidP="001200AD">
      <w:pPr>
        <w:pStyle w:val="Odstavecseseznamem"/>
        <w:ind w:left="761"/>
        <w:rPr>
          <w:sz w:val="28"/>
          <w:szCs w:val="20"/>
          <w:lang w:val="cs-CZ"/>
        </w:rPr>
      </w:pPr>
    </w:p>
    <w:p w:rsidR="001200AD" w:rsidRPr="00F62C5C" w:rsidRDefault="001200AD" w:rsidP="001200AD">
      <w:pPr>
        <w:pStyle w:val="Odstavecseseznamem"/>
        <w:numPr>
          <w:ilvl w:val="0"/>
          <w:numId w:val="1"/>
        </w:numPr>
        <w:rPr>
          <w:sz w:val="28"/>
          <w:szCs w:val="20"/>
          <w:lang w:val="cs-CZ"/>
        </w:rPr>
      </w:pPr>
      <w:r>
        <w:rPr>
          <w:b/>
          <w:sz w:val="24"/>
          <w:szCs w:val="20"/>
          <w:lang w:val="cs-CZ"/>
        </w:rPr>
        <w:t>Potřebný</w:t>
      </w:r>
      <w:r w:rsidRPr="00F62C5C">
        <w:rPr>
          <w:b/>
          <w:sz w:val="24"/>
          <w:szCs w:val="20"/>
          <w:lang w:val="cs-CZ"/>
        </w:rPr>
        <w:t xml:space="preserve"> obsah balen</w:t>
      </w:r>
      <w:r>
        <w:rPr>
          <w:b/>
          <w:sz w:val="24"/>
          <w:szCs w:val="20"/>
          <w:lang w:val="cs-CZ"/>
        </w:rPr>
        <w:t>í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zobrazovací jednotka</w:t>
      </w:r>
      <w:r w:rsidRPr="00F62C5C">
        <w:rPr>
          <w:sz w:val="24"/>
          <w:szCs w:val="20"/>
          <w:lang w:val="cs-CZ"/>
        </w:rPr>
        <w:t>, napájecí adaptér, VESA úchyt</w:t>
      </w:r>
      <w:r w:rsidR="006978F8">
        <w:rPr>
          <w:sz w:val="24"/>
          <w:szCs w:val="20"/>
          <w:lang w:val="cs-CZ"/>
        </w:rPr>
        <w:t xml:space="preserve"> na monitor</w:t>
      </w:r>
      <w:r w:rsidRPr="00F62C5C">
        <w:rPr>
          <w:sz w:val="24"/>
          <w:szCs w:val="20"/>
          <w:lang w:val="cs-CZ"/>
        </w:rPr>
        <w:t xml:space="preserve">, </w:t>
      </w:r>
      <w:proofErr w:type="spellStart"/>
      <w:r w:rsidRPr="00F62C5C">
        <w:rPr>
          <w:sz w:val="24"/>
          <w:szCs w:val="20"/>
          <w:lang w:val="cs-CZ"/>
        </w:rPr>
        <w:t>microHDMI</w:t>
      </w:r>
      <w:proofErr w:type="spellEnd"/>
      <w:r w:rsidRPr="00F62C5C">
        <w:rPr>
          <w:sz w:val="24"/>
          <w:szCs w:val="20"/>
          <w:lang w:val="cs-CZ"/>
        </w:rPr>
        <w:t xml:space="preserve"> – HDMI kabel</w:t>
      </w:r>
    </w:p>
    <w:p w:rsidR="001200AD" w:rsidRPr="00F62C5C" w:rsidRDefault="001200AD" w:rsidP="001200AD">
      <w:pPr>
        <w:pStyle w:val="Odstavecseseznamem"/>
        <w:ind w:left="1481"/>
        <w:rPr>
          <w:sz w:val="24"/>
          <w:szCs w:val="20"/>
          <w:lang w:val="cs-CZ"/>
        </w:rPr>
      </w:pPr>
    </w:p>
    <w:p w:rsidR="001200AD" w:rsidRPr="00F62C5C" w:rsidRDefault="001200AD" w:rsidP="001200AD">
      <w:pPr>
        <w:pStyle w:val="Odstavecseseznamem"/>
        <w:numPr>
          <w:ilvl w:val="0"/>
          <w:numId w:val="1"/>
        </w:numPr>
        <w:rPr>
          <w:b/>
          <w:sz w:val="24"/>
          <w:szCs w:val="20"/>
          <w:lang w:val="cs-CZ"/>
        </w:rPr>
      </w:pPr>
      <w:r w:rsidRPr="00F62C5C">
        <w:rPr>
          <w:b/>
          <w:sz w:val="24"/>
          <w:szCs w:val="20"/>
          <w:lang w:val="cs-CZ"/>
        </w:rPr>
        <w:t>vstupy a výstupy</w:t>
      </w:r>
    </w:p>
    <w:p w:rsidR="001200AD" w:rsidRPr="00F62C5C" w:rsidRDefault="006978F8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 xml:space="preserve">minimálně </w:t>
      </w:r>
      <w:r w:rsidR="001200AD" w:rsidRPr="00F62C5C">
        <w:rPr>
          <w:sz w:val="24"/>
          <w:szCs w:val="20"/>
          <w:lang w:val="cs-CZ"/>
        </w:rPr>
        <w:t>2x USB 2.0 porty, 2x USB 3.0 porty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ind w:left="1418" w:hanging="297"/>
        <w:rPr>
          <w:sz w:val="24"/>
          <w:szCs w:val="20"/>
          <w:lang w:val="cs-CZ"/>
        </w:rPr>
      </w:pPr>
      <w:r w:rsidRPr="00F62C5C">
        <w:rPr>
          <w:lang w:val="cs-CZ"/>
        </w:rPr>
        <w:t> </w:t>
      </w:r>
      <w:r w:rsidRPr="00F62C5C">
        <w:rPr>
          <w:sz w:val="24"/>
          <w:szCs w:val="20"/>
          <w:lang w:val="cs-CZ"/>
        </w:rPr>
        <w:t xml:space="preserve">1x </w:t>
      </w:r>
      <w:proofErr w:type="gramStart"/>
      <w:r w:rsidRPr="00F62C5C">
        <w:rPr>
          <w:sz w:val="24"/>
          <w:szCs w:val="20"/>
          <w:lang w:val="cs-CZ"/>
        </w:rPr>
        <w:t>4-ring</w:t>
      </w:r>
      <w:proofErr w:type="gramEnd"/>
      <w:r w:rsidRPr="00F62C5C">
        <w:rPr>
          <w:sz w:val="24"/>
          <w:szCs w:val="20"/>
          <w:lang w:val="cs-CZ"/>
        </w:rPr>
        <w:t xml:space="preserve"> TRS ’A/V’ </w:t>
      </w:r>
      <w:proofErr w:type="spellStart"/>
      <w:r w:rsidRPr="00F62C5C">
        <w:rPr>
          <w:sz w:val="24"/>
          <w:szCs w:val="20"/>
          <w:lang w:val="cs-CZ"/>
        </w:rPr>
        <w:t>jack</w:t>
      </w:r>
      <w:proofErr w:type="spellEnd"/>
      <w:r w:rsidRPr="00F62C5C">
        <w:rPr>
          <w:sz w:val="24"/>
          <w:szCs w:val="20"/>
          <w:lang w:val="cs-CZ"/>
        </w:rPr>
        <w:t xml:space="preserve"> 3.5mm, 1x </w:t>
      </w:r>
      <w:proofErr w:type="spellStart"/>
      <w:r w:rsidRPr="00F62C5C">
        <w:rPr>
          <w:sz w:val="24"/>
          <w:szCs w:val="20"/>
          <w:lang w:val="cs-CZ"/>
        </w:rPr>
        <w:t>power</w:t>
      </w:r>
      <w:proofErr w:type="spellEnd"/>
      <w:r w:rsidRPr="00F62C5C">
        <w:rPr>
          <w:sz w:val="24"/>
          <w:szCs w:val="20"/>
          <w:lang w:val="cs-CZ"/>
        </w:rPr>
        <w:t xml:space="preserve">/reset tlačítko, 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napájení 5,1V DC USB-C, 2x </w:t>
      </w:r>
      <w:proofErr w:type="spellStart"/>
      <w:r w:rsidRPr="00F62C5C">
        <w:rPr>
          <w:sz w:val="24"/>
          <w:szCs w:val="20"/>
          <w:lang w:val="cs-CZ"/>
        </w:rPr>
        <w:t>microHDMI</w:t>
      </w:r>
      <w:proofErr w:type="spellEnd"/>
      <w:r w:rsidRPr="00F62C5C">
        <w:rPr>
          <w:sz w:val="24"/>
          <w:szCs w:val="20"/>
          <w:lang w:val="cs-CZ"/>
        </w:rPr>
        <w:t xml:space="preserve"> video výstup, 1x RJ45 </w:t>
      </w:r>
      <w:proofErr w:type="spellStart"/>
      <w:r w:rsidRPr="00F62C5C">
        <w:rPr>
          <w:sz w:val="24"/>
          <w:szCs w:val="20"/>
          <w:lang w:val="cs-CZ"/>
        </w:rPr>
        <w:t>Ethernet</w:t>
      </w:r>
      <w:proofErr w:type="spellEnd"/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standard VESA pro uchycení na monitor</w:t>
      </w:r>
    </w:p>
    <w:p w:rsidR="001200AD" w:rsidRPr="00F62C5C" w:rsidRDefault="001200AD" w:rsidP="001200AD">
      <w:pPr>
        <w:pStyle w:val="Odstavecseseznamem"/>
        <w:ind w:left="1481"/>
        <w:rPr>
          <w:sz w:val="24"/>
          <w:szCs w:val="20"/>
          <w:lang w:val="cs-CZ"/>
        </w:rPr>
      </w:pPr>
    </w:p>
    <w:p w:rsidR="001200AD" w:rsidRPr="00F62C5C" w:rsidRDefault="001200AD" w:rsidP="001200AD">
      <w:pPr>
        <w:pStyle w:val="Odstavecseseznamem"/>
        <w:numPr>
          <w:ilvl w:val="0"/>
          <w:numId w:val="1"/>
        </w:numPr>
        <w:rPr>
          <w:b/>
          <w:sz w:val="24"/>
          <w:szCs w:val="20"/>
          <w:lang w:val="cs-CZ"/>
        </w:rPr>
      </w:pPr>
      <w:r w:rsidRPr="00F62C5C">
        <w:rPr>
          <w:b/>
          <w:sz w:val="24"/>
          <w:szCs w:val="20"/>
          <w:lang w:val="cs-CZ"/>
        </w:rPr>
        <w:t xml:space="preserve">Funkcionalita </w:t>
      </w:r>
      <w:r>
        <w:rPr>
          <w:b/>
          <w:sz w:val="24"/>
          <w:szCs w:val="20"/>
          <w:lang w:val="cs-CZ"/>
        </w:rPr>
        <w:t>softwaru pro správu učebny: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možnost sdílení obrazovky z učitelského pracovního místa na všechny </w:t>
      </w:r>
      <w:r>
        <w:rPr>
          <w:sz w:val="24"/>
          <w:szCs w:val="20"/>
          <w:lang w:val="cs-CZ"/>
        </w:rPr>
        <w:t>zobrazovací jednotky</w:t>
      </w:r>
      <w:r w:rsidRPr="00F62C5C">
        <w:rPr>
          <w:sz w:val="24"/>
          <w:szCs w:val="20"/>
          <w:lang w:val="cs-CZ"/>
        </w:rPr>
        <w:t xml:space="preserve"> žáků v učebně (vzdálená pomoc žákům při práci se softwarem</w:t>
      </w:r>
      <w:r>
        <w:rPr>
          <w:sz w:val="24"/>
          <w:szCs w:val="20"/>
          <w:lang w:val="cs-CZ"/>
        </w:rPr>
        <w:t>, prezentace multimediální formou</w:t>
      </w:r>
      <w:r w:rsidRPr="00F62C5C">
        <w:rPr>
          <w:sz w:val="24"/>
          <w:szCs w:val="20"/>
          <w:lang w:val="cs-CZ"/>
        </w:rPr>
        <w:t>)</w:t>
      </w:r>
      <w:r>
        <w:rPr>
          <w:sz w:val="24"/>
          <w:szCs w:val="20"/>
          <w:lang w:val="cs-CZ"/>
        </w:rPr>
        <w:t xml:space="preserve"> nebo jen vybrané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vzdálená podpora žákům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odpojení, odhlášení, přihlášení, restart zobrazovacích jednotek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možnost převzetí kontroly z učitelského místa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možnost posílaní notifikací studentovi/studentům bez možnosti odpovědi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blokování USB vstupů na zobrazovací jednotce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úplné zamezení/obnova internetu na </w:t>
      </w:r>
      <w:r>
        <w:rPr>
          <w:sz w:val="24"/>
          <w:szCs w:val="20"/>
          <w:lang w:val="cs-CZ"/>
        </w:rPr>
        <w:t>zobrazovacích jednotkách</w:t>
      </w:r>
      <w:r w:rsidRPr="00F62C5C">
        <w:rPr>
          <w:sz w:val="24"/>
          <w:szCs w:val="20"/>
          <w:lang w:val="cs-CZ"/>
        </w:rPr>
        <w:t xml:space="preserve"> žáků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úplné zamezení/obnova sociálních sítí na </w:t>
      </w:r>
      <w:r>
        <w:rPr>
          <w:sz w:val="24"/>
          <w:szCs w:val="20"/>
          <w:lang w:val="cs-CZ"/>
        </w:rPr>
        <w:t>zobrazovacích jednotkách</w:t>
      </w:r>
      <w:r w:rsidRPr="00F62C5C">
        <w:rPr>
          <w:sz w:val="24"/>
          <w:szCs w:val="20"/>
          <w:lang w:val="cs-CZ"/>
        </w:rPr>
        <w:t xml:space="preserve"> žáků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pokročilé možnosti sdílení souborů (zadaní) žákům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vymazání žáky stažených souborů (dokumentů, tabulek, prezentací apod.) a pročištění pracovní plochy na </w:t>
      </w:r>
      <w:r>
        <w:rPr>
          <w:sz w:val="24"/>
          <w:szCs w:val="20"/>
          <w:lang w:val="cs-CZ"/>
        </w:rPr>
        <w:t>zobrazovacích jednotkách</w:t>
      </w:r>
      <w:r w:rsidRPr="00F62C5C">
        <w:rPr>
          <w:sz w:val="24"/>
          <w:szCs w:val="20"/>
          <w:lang w:val="cs-CZ"/>
        </w:rPr>
        <w:t xml:space="preserve"> žáků jedním kliknutím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možnost sběru výsledků z</w:t>
      </w:r>
      <w:r>
        <w:rPr>
          <w:sz w:val="24"/>
          <w:szCs w:val="20"/>
          <w:lang w:val="cs-CZ"/>
        </w:rPr>
        <w:t xml:space="preserve">e zobrazovacích jednotek </w:t>
      </w:r>
      <w:r w:rsidRPr="00F62C5C">
        <w:rPr>
          <w:sz w:val="24"/>
          <w:szCs w:val="20"/>
          <w:lang w:val="cs-CZ"/>
        </w:rPr>
        <w:t>žáků jedním kliknutím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možnost používání na interaktivní tabuli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možnost promítání v učebnách pomocí projektoru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dodaný software v českém jazyce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školení k dodanému softwaru lektorem od jeho výrobce</w:t>
      </w:r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lastRenderedPageBreak/>
        <w:t>kompatibilita s minimáln</w:t>
      </w:r>
      <w:r>
        <w:rPr>
          <w:sz w:val="24"/>
          <w:szCs w:val="20"/>
          <w:lang w:val="cs-CZ"/>
        </w:rPr>
        <w:t>ě</w:t>
      </w:r>
      <w:r w:rsidRPr="00F62C5C">
        <w:rPr>
          <w:sz w:val="24"/>
          <w:szCs w:val="20"/>
          <w:lang w:val="cs-CZ"/>
        </w:rPr>
        <w:t xml:space="preserve"> Windows Server 2016/2019</w:t>
      </w:r>
    </w:p>
    <w:p w:rsidR="001200AD" w:rsidRPr="00F62C5C" w:rsidRDefault="001200AD" w:rsidP="001200AD">
      <w:pPr>
        <w:rPr>
          <w:b/>
          <w:sz w:val="24"/>
          <w:szCs w:val="20"/>
          <w:lang w:val="cs-CZ"/>
        </w:rPr>
      </w:pPr>
      <w:proofErr w:type="spellStart"/>
      <w:r w:rsidRPr="00F62C5C">
        <w:rPr>
          <w:b/>
          <w:sz w:val="24"/>
          <w:szCs w:val="20"/>
          <w:lang w:val="cs-CZ"/>
        </w:rPr>
        <w:t>Switch</w:t>
      </w:r>
      <w:proofErr w:type="spellEnd"/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Minimální počet portů 24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LAN </w:t>
      </w:r>
      <w:proofErr w:type="spellStart"/>
      <w:r w:rsidRPr="00F62C5C">
        <w:rPr>
          <w:sz w:val="24"/>
          <w:szCs w:val="20"/>
          <w:lang w:val="cs-CZ"/>
        </w:rPr>
        <w:t>GbE</w:t>
      </w:r>
      <w:proofErr w:type="spellEnd"/>
      <w:r w:rsidRPr="00F62C5C">
        <w:rPr>
          <w:sz w:val="24"/>
          <w:szCs w:val="20"/>
          <w:lang w:val="cs-CZ"/>
        </w:rPr>
        <w:t xml:space="preserve"> (10/100/1000 </w:t>
      </w:r>
      <w:proofErr w:type="spellStart"/>
      <w:r w:rsidRPr="00F62C5C">
        <w:rPr>
          <w:sz w:val="24"/>
          <w:szCs w:val="20"/>
          <w:lang w:val="cs-CZ"/>
        </w:rPr>
        <w:t>Mbit</w:t>
      </w:r>
      <w:proofErr w:type="spellEnd"/>
      <w:r w:rsidRPr="00F62C5C">
        <w:rPr>
          <w:sz w:val="24"/>
          <w:szCs w:val="20"/>
          <w:lang w:val="cs-CZ"/>
        </w:rPr>
        <w:t>/s</w:t>
      </w:r>
    </w:p>
    <w:p w:rsidR="001200AD" w:rsidRPr="00F62C5C" w:rsidRDefault="001200AD" w:rsidP="001200AD">
      <w:pPr>
        <w:rPr>
          <w:b/>
          <w:sz w:val="24"/>
          <w:szCs w:val="20"/>
          <w:lang w:val="cs-CZ"/>
        </w:rPr>
      </w:pPr>
      <w:proofErr w:type="spellStart"/>
      <w:r w:rsidRPr="00F62C5C">
        <w:rPr>
          <w:b/>
          <w:sz w:val="24"/>
          <w:szCs w:val="20"/>
          <w:lang w:val="cs-CZ"/>
        </w:rPr>
        <w:t>Router</w:t>
      </w:r>
      <w:proofErr w:type="spellEnd"/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Minimální počet portů 4</w:t>
      </w:r>
      <w:r w:rsidRPr="00F62C5C">
        <w:rPr>
          <w:b/>
          <w:sz w:val="24"/>
          <w:szCs w:val="20"/>
          <w:lang w:val="cs-CZ"/>
        </w:rPr>
        <w:t> 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>Procesor minimálně 650 MHz</w:t>
      </w:r>
    </w:p>
    <w:p w:rsidR="001200AD" w:rsidRPr="00F62C5C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r w:rsidRPr="00F62C5C">
        <w:rPr>
          <w:sz w:val="24"/>
          <w:szCs w:val="20"/>
          <w:lang w:val="cs-CZ"/>
        </w:rPr>
        <w:t xml:space="preserve">Paměť RAM minimálně </w:t>
      </w:r>
      <w:proofErr w:type="gramStart"/>
      <w:r w:rsidRPr="00F62C5C">
        <w:rPr>
          <w:sz w:val="24"/>
          <w:szCs w:val="20"/>
          <w:lang w:val="cs-CZ"/>
        </w:rPr>
        <w:t>32MB</w:t>
      </w:r>
      <w:proofErr w:type="gramEnd"/>
    </w:p>
    <w:p w:rsidR="001200AD" w:rsidRDefault="001200AD" w:rsidP="001200AD">
      <w:pPr>
        <w:pStyle w:val="Odstavecseseznamem"/>
        <w:numPr>
          <w:ilvl w:val="1"/>
          <w:numId w:val="1"/>
        </w:numPr>
        <w:rPr>
          <w:sz w:val="24"/>
          <w:szCs w:val="20"/>
          <w:lang w:val="cs-CZ"/>
        </w:rPr>
      </w:pPr>
      <w:proofErr w:type="spellStart"/>
      <w:r w:rsidRPr="00F62C5C">
        <w:rPr>
          <w:sz w:val="24"/>
          <w:szCs w:val="20"/>
          <w:lang w:val="cs-CZ"/>
        </w:rPr>
        <w:t>integr</w:t>
      </w:r>
      <w:proofErr w:type="spellEnd"/>
      <w:r w:rsidRPr="00F62C5C">
        <w:rPr>
          <w:sz w:val="24"/>
          <w:szCs w:val="20"/>
          <w:lang w:val="cs-CZ"/>
        </w:rPr>
        <w:t>. 2.4GHz Wi-Fi, WPS, L4</w:t>
      </w:r>
    </w:p>
    <w:p w:rsidR="001200AD" w:rsidRPr="00F62C5C" w:rsidRDefault="001200AD" w:rsidP="001200AD">
      <w:pPr>
        <w:rPr>
          <w:b/>
          <w:bCs/>
          <w:sz w:val="24"/>
          <w:szCs w:val="20"/>
          <w:lang w:val="cs-CZ"/>
        </w:rPr>
      </w:pPr>
      <w:r>
        <w:rPr>
          <w:b/>
          <w:bCs/>
          <w:sz w:val="24"/>
          <w:szCs w:val="20"/>
          <w:lang w:val="cs-CZ"/>
        </w:rPr>
        <w:t>Monitor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Minimální úhlopříčka: 23,5“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Minimální rozlišení: 1920x1080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Poměr stran 16:9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HDMI, VGA</w:t>
      </w:r>
    </w:p>
    <w:p w:rsidR="00A90DD4" w:rsidRDefault="00A90DD4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Nastavitelná výška monitoru</w:t>
      </w:r>
    </w:p>
    <w:p w:rsidR="001200AD" w:rsidRPr="00F62C5C" w:rsidRDefault="001200AD" w:rsidP="001200AD">
      <w:pPr>
        <w:rPr>
          <w:b/>
          <w:bCs/>
          <w:sz w:val="24"/>
          <w:szCs w:val="20"/>
          <w:lang w:val="cs-CZ"/>
        </w:rPr>
      </w:pPr>
      <w:r>
        <w:rPr>
          <w:b/>
          <w:bCs/>
          <w:sz w:val="24"/>
          <w:szCs w:val="20"/>
          <w:lang w:val="cs-CZ"/>
        </w:rPr>
        <w:t>Set myš + klávesnice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Rozhraní USB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Délka kabelu min. 1,5m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Klávesnice CZ + numerická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Myš optická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Rozlišení 1000 dpi</w:t>
      </w:r>
    </w:p>
    <w:p w:rsidR="001200AD" w:rsidRDefault="001200AD" w:rsidP="001200AD">
      <w:pPr>
        <w:pStyle w:val="Odstavecseseznamem"/>
        <w:numPr>
          <w:ilvl w:val="0"/>
          <w:numId w:val="2"/>
        </w:numPr>
        <w:rPr>
          <w:sz w:val="24"/>
          <w:szCs w:val="20"/>
          <w:lang w:val="cs-CZ"/>
        </w:rPr>
      </w:pPr>
      <w:r>
        <w:rPr>
          <w:sz w:val="24"/>
          <w:szCs w:val="20"/>
          <w:lang w:val="cs-CZ"/>
        </w:rPr>
        <w:t>Počet tlačítek 3</w:t>
      </w:r>
    </w:p>
    <w:p w:rsidR="001200AD" w:rsidRPr="002800A8" w:rsidRDefault="001200AD" w:rsidP="001200AD">
      <w:pPr>
        <w:rPr>
          <w:sz w:val="24"/>
          <w:szCs w:val="20"/>
          <w:lang w:val="cs-CZ"/>
        </w:rPr>
      </w:pPr>
    </w:p>
    <w:p w:rsidR="00DF09F8" w:rsidRDefault="00DF09F8"/>
    <w:sectPr w:rsidR="00DF09F8" w:rsidSect="002F724D">
      <w:headerReference w:type="default" r:id="rId7"/>
      <w:pgSz w:w="11906" w:h="16838"/>
      <w:pgMar w:top="1819" w:right="566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596A">
      <w:pPr>
        <w:spacing w:after="0" w:line="240" w:lineRule="auto"/>
      </w:pPr>
      <w:r>
        <w:separator/>
      </w:r>
    </w:p>
  </w:endnote>
  <w:endnote w:type="continuationSeparator" w:id="0">
    <w:p w:rsidR="00000000" w:rsidRDefault="009F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596A">
      <w:pPr>
        <w:spacing w:after="0" w:line="240" w:lineRule="auto"/>
      </w:pPr>
      <w:r>
        <w:separator/>
      </w:r>
    </w:p>
  </w:footnote>
  <w:footnote w:type="continuationSeparator" w:id="0">
    <w:p w:rsidR="00000000" w:rsidRDefault="009F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5A" w:rsidRPr="00F62C5C" w:rsidRDefault="009F596A" w:rsidP="002F724D">
    <w:pPr>
      <w:pStyle w:val="Zhlav"/>
      <w:tabs>
        <w:tab w:val="left" w:pos="0"/>
      </w:tabs>
      <w:rPr>
        <w:rStyle w:val="ff1"/>
        <w:color w:val="44546A" w:themeColor="text2"/>
        <w:bdr w:val="none" w:sz="0" w:space="0" w:color="auto" w:frame="1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12D"/>
    <w:multiLevelType w:val="hybridMultilevel"/>
    <w:tmpl w:val="A0A0B5D0"/>
    <w:lvl w:ilvl="0" w:tplc="041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2B35ED1"/>
    <w:multiLevelType w:val="hybridMultilevel"/>
    <w:tmpl w:val="A39E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182A"/>
    <w:multiLevelType w:val="hybridMultilevel"/>
    <w:tmpl w:val="5586749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AD"/>
    <w:rsid w:val="00033D22"/>
    <w:rsid w:val="001200AD"/>
    <w:rsid w:val="006030FB"/>
    <w:rsid w:val="006500F1"/>
    <w:rsid w:val="006978F8"/>
    <w:rsid w:val="008E0469"/>
    <w:rsid w:val="009F596A"/>
    <w:rsid w:val="00A90DD4"/>
    <w:rsid w:val="00DF09F8"/>
    <w:rsid w:val="00E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FBF3"/>
  <w15:chartTrackingRefBased/>
  <w15:docId w15:val="{BBBAF906-CADC-4CD5-A825-3878613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0AD"/>
    <w:pPr>
      <w:spacing w:after="200" w:line="276" w:lineRule="auto"/>
    </w:pPr>
    <w:rPr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97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7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0AD"/>
    <w:rPr>
      <w:lang w:val="sk-SK"/>
    </w:rPr>
  </w:style>
  <w:style w:type="character" w:customStyle="1" w:styleId="ff1">
    <w:name w:val="ff1"/>
    <w:basedOn w:val="Standardnpsmoodstavce"/>
    <w:rsid w:val="001200AD"/>
  </w:style>
  <w:style w:type="paragraph" w:styleId="Odstavecseseznamem">
    <w:name w:val="List Paragraph"/>
    <w:basedOn w:val="Normln"/>
    <w:uiPriority w:val="34"/>
    <w:qFormat/>
    <w:rsid w:val="001200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978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6978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Tauber</dc:creator>
  <cp:keywords/>
  <dc:description/>
  <cp:lastModifiedBy>Vít Schindler</cp:lastModifiedBy>
  <cp:revision>2</cp:revision>
  <dcterms:created xsi:type="dcterms:W3CDTF">2022-05-13T08:22:00Z</dcterms:created>
  <dcterms:modified xsi:type="dcterms:W3CDTF">2022-05-13T08:22:00Z</dcterms:modified>
</cp:coreProperties>
</file>