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D013" w14:textId="4CC8D77D" w:rsidR="00A54991" w:rsidRPr="00EB5AEF" w:rsidRDefault="00A54991" w:rsidP="00A26A58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Pr="00EB5AEF">
        <w:rPr>
          <w:rFonts w:ascii="Tahoma" w:hAnsi="Tahoma" w:cs="Tahoma"/>
          <w:sz w:val="24"/>
          <w:szCs w:val="24"/>
        </w:rPr>
        <w:t>na zhotovení projektové dokumentace</w:t>
      </w:r>
      <w:r w:rsidR="00AE4E91" w:rsidRPr="00EB5AEF">
        <w:rPr>
          <w:rFonts w:ascii="Tahoma" w:hAnsi="Tahoma" w:cs="Tahoma"/>
          <w:sz w:val="24"/>
          <w:szCs w:val="24"/>
        </w:rPr>
        <w:t xml:space="preserve"> a </w:t>
      </w:r>
      <w:r w:rsidR="00D1279F" w:rsidRPr="00EB5AEF">
        <w:rPr>
          <w:rFonts w:ascii="Tahoma" w:hAnsi="Tahoma" w:cs="Tahoma"/>
          <w:sz w:val="24"/>
          <w:szCs w:val="24"/>
        </w:rPr>
        <w:t xml:space="preserve">výkon </w:t>
      </w:r>
      <w:r w:rsidR="00AE4E91" w:rsidRPr="00EB5AEF">
        <w:rPr>
          <w:rFonts w:ascii="Tahoma" w:hAnsi="Tahoma" w:cs="Tahoma"/>
          <w:sz w:val="24"/>
          <w:szCs w:val="24"/>
        </w:rPr>
        <w:t>autorsk</w:t>
      </w:r>
      <w:r w:rsidR="00D1279F" w:rsidRPr="00EB5AEF">
        <w:rPr>
          <w:rFonts w:ascii="Tahoma" w:hAnsi="Tahoma" w:cs="Tahoma"/>
          <w:sz w:val="24"/>
          <w:szCs w:val="24"/>
        </w:rPr>
        <w:t xml:space="preserve">ého </w:t>
      </w:r>
      <w:r w:rsidRPr="00EB5AEF">
        <w:rPr>
          <w:rFonts w:ascii="Tahoma" w:hAnsi="Tahoma" w:cs="Tahoma"/>
          <w:sz w:val="24"/>
          <w:szCs w:val="24"/>
        </w:rPr>
        <w:t>dozor</w:t>
      </w:r>
      <w:r w:rsidR="00D1279F" w:rsidRPr="00EB5AEF">
        <w:rPr>
          <w:rFonts w:ascii="Tahoma" w:hAnsi="Tahoma" w:cs="Tahoma"/>
          <w:sz w:val="24"/>
          <w:szCs w:val="24"/>
        </w:rPr>
        <w:t>u</w:t>
      </w:r>
    </w:p>
    <w:p w14:paraId="086A1FA8" w14:textId="68E6F0BC" w:rsidR="00DA3541" w:rsidRDefault="00257326" w:rsidP="00257326">
      <w:pPr>
        <w:spacing w:before="120"/>
        <w:ind w:left="1134" w:hanging="1134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9244D6">
        <w:rPr>
          <w:rFonts w:ascii="Tahoma" w:hAnsi="Tahoma" w:cs="Tahoma"/>
          <w:i/>
          <w:color w:val="FF0000"/>
          <w:sz w:val="22"/>
          <w:szCs w:val="22"/>
        </w:rPr>
        <w:t>POZN.:</w:t>
      </w:r>
      <w:r w:rsidRPr="009244D6">
        <w:rPr>
          <w:rFonts w:ascii="Tahoma" w:hAnsi="Tahoma" w:cs="Tahoma"/>
          <w:i/>
          <w:color w:val="FF0000"/>
          <w:sz w:val="22"/>
          <w:szCs w:val="22"/>
        </w:rPr>
        <w:tab/>
      </w:r>
      <w:r w:rsidR="00DA3541" w:rsidRPr="00315740">
        <w:rPr>
          <w:rFonts w:ascii="Tahoma" w:hAnsi="Tahoma" w:cs="Tahoma"/>
          <w:b/>
          <w:bCs/>
          <w:i/>
          <w:color w:val="FF0000"/>
          <w:sz w:val="22"/>
          <w:szCs w:val="22"/>
        </w:rPr>
        <w:t>TENTO SMLUVNÍ VZOR BUDE POUŽIT POUZE V PŘÍPADĚ, ŽE SE JEDNÁ O</w:t>
      </w:r>
      <w:r w:rsidR="00315740" w:rsidRPr="00315740">
        <w:rPr>
          <w:rFonts w:ascii="Tahoma" w:hAnsi="Tahoma" w:cs="Tahoma"/>
          <w:b/>
          <w:bCs/>
          <w:i/>
          <w:color w:val="FF0000"/>
          <w:sz w:val="22"/>
          <w:szCs w:val="22"/>
        </w:rPr>
        <w:t> </w:t>
      </w:r>
      <w:r w:rsidR="00DA3541" w:rsidRPr="00315740">
        <w:rPr>
          <w:rFonts w:ascii="Tahoma" w:hAnsi="Tahoma" w:cs="Tahoma"/>
          <w:b/>
          <w:bCs/>
          <w:i/>
          <w:color w:val="FF0000"/>
          <w:sz w:val="22"/>
          <w:szCs w:val="22"/>
        </w:rPr>
        <w:t>VEŘEJNOU ZAKÁZKU MALÉHO ROZSAHU.</w:t>
      </w:r>
    </w:p>
    <w:p w14:paraId="24DA38F6" w14:textId="4FE8FB2C" w:rsidR="00257326" w:rsidRDefault="00257326" w:rsidP="00DA3541">
      <w:pPr>
        <w:spacing w:before="120"/>
        <w:ind w:left="1134"/>
        <w:jc w:val="both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i/>
          <w:color w:val="FF0000"/>
          <w:sz w:val="22"/>
          <w:szCs w:val="22"/>
        </w:rPr>
        <w:t xml:space="preserve">Zpracovatel smlouvy </w:t>
      </w:r>
      <w:r w:rsidR="00E64AB7">
        <w:rPr>
          <w:rFonts w:ascii="Tahoma" w:hAnsi="Tahoma" w:cs="Tahoma"/>
          <w:i/>
          <w:color w:val="FF0000"/>
          <w:sz w:val="22"/>
          <w:szCs w:val="22"/>
        </w:rPr>
        <w:t xml:space="preserve">(tj. příslušná příspěvková organizace) </w:t>
      </w:r>
      <w:r>
        <w:rPr>
          <w:rFonts w:ascii="Tahoma" w:hAnsi="Tahoma" w:cs="Tahoma"/>
          <w:i/>
          <w:color w:val="FF0000"/>
          <w:sz w:val="22"/>
          <w:szCs w:val="22"/>
        </w:rPr>
        <w:t>doplní zažlucené části.</w:t>
      </w:r>
    </w:p>
    <w:p w14:paraId="66D47E81" w14:textId="55760E8E" w:rsidR="009D0440" w:rsidRPr="009244D6" w:rsidRDefault="00E607BA" w:rsidP="00257326">
      <w:pPr>
        <w:spacing w:before="120"/>
        <w:ind w:left="1134"/>
        <w:jc w:val="both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i/>
          <w:color w:val="FF0000"/>
          <w:sz w:val="22"/>
          <w:szCs w:val="22"/>
        </w:rPr>
        <w:t>Růžový</w:t>
      </w:r>
      <w:r w:rsidR="00257326" w:rsidRPr="009244D6">
        <w:rPr>
          <w:rFonts w:ascii="Tahoma" w:hAnsi="Tahoma" w:cs="Tahoma"/>
          <w:i/>
          <w:color w:val="FF0000"/>
          <w:sz w:val="22"/>
          <w:szCs w:val="22"/>
        </w:rPr>
        <w:t xml:space="preserve"> text je vždy na zvážení</w:t>
      </w:r>
      <w:r w:rsidR="00257326">
        <w:rPr>
          <w:rFonts w:ascii="Tahoma" w:hAnsi="Tahoma" w:cs="Tahoma"/>
          <w:i/>
          <w:color w:val="FF0000"/>
          <w:sz w:val="22"/>
          <w:szCs w:val="22"/>
        </w:rPr>
        <w:t xml:space="preserve"> zpracovatelem smlouvy</w:t>
      </w:r>
      <w:r w:rsidR="00257326" w:rsidRPr="009244D6">
        <w:rPr>
          <w:rFonts w:ascii="Tahoma" w:hAnsi="Tahoma" w:cs="Tahoma"/>
          <w:i/>
          <w:color w:val="FF0000"/>
          <w:sz w:val="22"/>
          <w:szCs w:val="22"/>
        </w:rPr>
        <w:t xml:space="preserve"> a je nezbytné, aby jej zpracovatel smlouvy upravil, případně zcela vypustil.</w:t>
      </w:r>
    </w:p>
    <w:p w14:paraId="2F4FBDB0" w14:textId="3AEB9F5A" w:rsidR="00257326" w:rsidRDefault="00257326" w:rsidP="00257326">
      <w:pPr>
        <w:spacing w:before="60"/>
        <w:ind w:left="1134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9244D6">
        <w:rPr>
          <w:rFonts w:ascii="Tahoma" w:hAnsi="Tahoma" w:cs="Tahoma"/>
          <w:i/>
          <w:color w:val="FF0000"/>
          <w:sz w:val="22"/>
          <w:szCs w:val="22"/>
        </w:rPr>
        <w:t xml:space="preserve">Poznámky </w:t>
      </w:r>
      <w:bookmarkStart w:id="0" w:name="_Hlk77149771"/>
      <w:r w:rsidR="009D0440">
        <w:rPr>
          <w:rFonts w:ascii="Tahoma" w:hAnsi="Tahoma" w:cs="Tahoma"/>
          <w:i/>
          <w:color w:val="FF0000"/>
          <w:sz w:val="22"/>
          <w:szCs w:val="22"/>
        </w:rPr>
        <w:t>(vyjma poznámek pro účastníka/</w:t>
      </w:r>
      <w:r w:rsidR="00567ABC">
        <w:rPr>
          <w:rFonts w:ascii="Tahoma" w:hAnsi="Tahoma" w:cs="Tahoma"/>
          <w:i/>
          <w:color w:val="FF0000"/>
          <w:sz w:val="22"/>
          <w:szCs w:val="22"/>
        </w:rPr>
        <w:t>zhotovitele/</w:t>
      </w:r>
      <w:r w:rsidR="009D0440">
        <w:rPr>
          <w:rFonts w:ascii="Tahoma" w:hAnsi="Tahoma" w:cs="Tahoma"/>
          <w:i/>
          <w:color w:val="FF0000"/>
          <w:sz w:val="22"/>
          <w:szCs w:val="22"/>
        </w:rPr>
        <w:t xml:space="preserve">příkazníka) </w:t>
      </w:r>
      <w:bookmarkEnd w:id="0"/>
      <w:r w:rsidRPr="009244D6">
        <w:rPr>
          <w:rFonts w:ascii="Tahoma" w:hAnsi="Tahoma" w:cs="Tahoma"/>
          <w:i/>
          <w:color w:val="FF0000"/>
          <w:sz w:val="22"/>
          <w:szCs w:val="22"/>
        </w:rPr>
        <w:t xml:space="preserve">budou ze smlouvy </w:t>
      </w:r>
      <w:r w:rsidR="00F0062D">
        <w:rPr>
          <w:rFonts w:ascii="Tahoma" w:hAnsi="Tahoma" w:cs="Tahoma"/>
          <w:i/>
          <w:color w:val="FF0000"/>
          <w:sz w:val="22"/>
          <w:szCs w:val="22"/>
        </w:rPr>
        <w:t xml:space="preserve">jejím zpracovatelem </w:t>
      </w:r>
      <w:r w:rsidR="00E64AB7">
        <w:rPr>
          <w:rFonts w:ascii="Tahoma" w:hAnsi="Tahoma" w:cs="Tahoma"/>
          <w:i/>
          <w:color w:val="FF0000"/>
          <w:sz w:val="22"/>
          <w:szCs w:val="22"/>
        </w:rPr>
        <w:t xml:space="preserve">před vyhlášením zakázky, resp. před zasláním druhé smluvní straně </w:t>
      </w:r>
      <w:r w:rsidRPr="009244D6">
        <w:rPr>
          <w:rFonts w:ascii="Tahoma" w:hAnsi="Tahoma" w:cs="Tahoma"/>
          <w:i/>
          <w:color w:val="FF0000"/>
          <w:sz w:val="22"/>
          <w:szCs w:val="22"/>
        </w:rPr>
        <w:t>vypuštěny.</w:t>
      </w:r>
    </w:p>
    <w:p w14:paraId="569305BD" w14:textId="15F2A19E" w:rsidR="00346EAC" w:rsidRPr="009244D6" w:rsidRDefault="00FB4D98" w:rsidP="00257326">
      <w:pPr>
        <w:spacing w:before="60"/>
        <w:ind w:left="1134"/>
        <w:jc w:val="both"/>
        <w:rPr>
          <w:rFonts w:ascii="Tahoma" w:hAnsi="Tahoma" w:cs="Tahoma"/>
          <w:i/>
          <w:color w:val="FF0000"/>
          <w:sz w:val="22"/>
          <w:szCs w:val="22"/>
        </w:rPr>
      </w:pPr>
      <w:r>
        <w:rPr>
          <w:rStyle w:val="normaltextrun"/>
          <w:rFonts w:ascii="Tahoma" w:hAnsi="Tahoma" w:cs="Tahoma"/>
          <w:i/>
          <w:iCs/>
          <w:color w:val="0078D4"/>
          <w:sz w:val="22"/>
          <w:szCs w:val="22"/>
          <w:u w:val="single"/>
          <w:shd w:val="clear" w:color="auto" w:fill="FFFFFF"/>
        </w:rPr>
        <w:t>Pokud bude smlouva uzavírána elektronicky, je potřeba vyplnit před podpisem smlouvy veškeré údaje a upravit příslušná ustanovení (viz dále).</w:t>
      </w:r>
    </w:p>
    <w:p w14:paraId="2C341ED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4C25186D" w14:textId="54BA676D" w:rsidR="00A54991" w:rsidRPr="006E1F72" w:rsidRDefault="006E1F72" w:rsidP="00D53027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Gymnázium, Ostrava-Zábřeh, Volgogradská </w:t>
      </w:r>
      <w:proofErr w:type="gramStart"/>
      <w:r>
        <w:rPr>
          <w:rFonts w:ascii="Tahoma" w:hAnsi="Tahoma" w:cs="Tahoma"/>
          <w:b/>
          <w:sz w:val="22"/>
          <w:szCs w:val="22"/>
        </w:rPr>
        <w:t>6a</w:t>
      </w:r>
      <w:proofErr w:type="gramEnd"/>
      <w:r>
        <w:rPr>
          <w:rFonts w:ascii="Tahoma" w:hAnsi="Tahoma" w:cs="Tahoma"/>
          <w:b/>
          <w:sz w:val="22"/>
          <w:szCs w:val="22"/>
        </w:rPr>
        <w:t>, příspěvková organizace</w:t>
      </w:r>
    </w:p>
    <w:p w14:paraId="4626E830" w14:textId="5873C5DB" w:rsidR="00A54991" w:rsidRPr="006E1F72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E1F72">
        <w:rPr>
          <w:rFonts w:ascii="Tahoma" w:hAnsi="Tahoma" w:cs="Tahoma"/>
          <w:sz w:val="22"/>
          <w:szCs w:val="22"/>
        </w:rPr>
        <w:t>s</w:t>
      </w:r>
      <w:r w:rsidR="00A54991" w:rsidRPr="006E1F72">
        <w:rPr>
          <w:rFonts w:ascii="Tahoma" w:hAnsi="Tahoma" w:cs="Tahoma"/>
          <w:sz w:val="22"/>
          <w:szCs w:val="22"/>
        </w:rPr>
        <w:t>e sídlem:</w:t>
      </w:r>
      <w:r w:rsidR="006E1F72">
        <w:rPr>
          <w:rFonts w:ascii="Tahoma" w:hAnsi="Tahoma" w:cs="Tahoma"/>
          <w:sz w:val="22"/>
          <w:szCs w:val="22"/>
        </w:rPr>
        <w:t xml:space="preserve"> </w:t>
      </w:r>
      <w:r w:rsidR="006E1F72" w:rsidRPr="006E1F72">
        <w:rPr>
          <w:rFonts w:ascii="Tahoma" w:hAnsi="Tahoma" w:cs="Tahoma"/>
          <w:sz w:val="22"/>
          <w:szCs w:val="22"/>
        </w:rPr>
        <w:t xml:space="preserve">Volgogradská </w:t>
      </w:r>
      <w:proofErr w:type="gramStart"/>
      <w:r w:rsidR="006E1F72" w:rsidRPr="006E1F72">
        <w:rPr>
          <w:rFonts w:ascii="Tahoma" w:hAnsi="Tahoma" w:cs="Tahoma"/>
          <w:sz w:val="22"/>
          <w:szCs w:val="22"/>
        </w:rPr>
        <w:t>6a</w:t>
      </w:r>
      <w:proofErr w:type="gramEnd"/>
      <w:r w:rsidR="006E1F72" w:rsidRPr="006E1F72">
        <w:rPr>
          <w:rFonts w:ascii="Tahoma" w:hAnsi="Tahoma" w:cs="Tahoma"/>
          <w:sz w:val="22"/>
          <w:szCs w:val="22"/>
        </w:rPr>
        <w:t>, 700 30 Ostrava-Zábřeh</w:t>
      </w:r>
      <w:r w:rsidR="00A54991" w:rsidRPr="006E1F72">
        <w:rPr>
          <w:rFonts w:ascii="Tahoma" w:hAnsi="Tahoma" w:cs="Tahoma"/>
          <w:sz w:val="22"/>
          <w:szCs w:val="22"/>
        </w:rPr>
        <w:tab/>
      </w:r>
    </w:p>
    <w:p w14:paraId="678346D2" w14:textId="0EA3D931" w:rsidR="002A0361" w:rsidRPr="006E1F72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E1F72">
        <w:rPr>
          <w:rFonts w:ascii="Tahoma" w:hAnsi="Tahoma" w:cs="Tahoma"/>
          <w:sz w:val="22"/>
          <w:szCs w:val="22"/>
        </w:rPr>
        <w:t>z</w:t>
      </w:r>
      <w:r w:rsidR="00A54991" w:rsidRPr="006E1F72">
        <w:rPr>
          <w:rFonts w:ascii="Tahoma" w:hAnsi="Tahoma" w:cs="Tahoma"/>
          <w:sz w:val="22"/>
          <w:szCs w:val="22"/>
        </w:rPr>
        <w:t>astoupen</w:t>
      </w:r>
      <w:r w:rsidR="00E70B5E" w:rsidRPr="006E1F72">
        <w:rPr>
          <w:rFonts w:ascii="Tahoma" w:hAnsi="Tahoma" w:cs="Tahoma"/>
          <w:sz w:val="22"/>
          <w:szCs w:val="22"/>
        </w:rPr>
        <w:t>a</w:t>
      </w:r>
      <w:r w:rsidR="00A54991" w:rsidRPr="006E1F72">
        <w:rPr>
          <w:rFonts w:ascii="Tahoma" w:hAnsi="Tahoma" w:cs="Tahoma"/>
          <w:sz w:val="22"/>
          <w:szCs w:val="22"/>
        </w:rPr>
        <w:t>:</w:t>
      </w:r>
      <w:r w:rsidR="006E1F72">
        <w:rPr>
          <w:rFonts w:ascii="Tahoma" w:hAnsi="Tahoma" w:cs="Tahoma"/>
          <w:sz w:val="22"/>
          <w:szCs w:val="22"/>
        </w:rPr>
        <w:t xml:space="preserve"> Mgr. Vít Schindler, ředitel</w:t>
      </w:r>
    </w:p>
    <w:p w14:paraId="5DA64411" w14:textId="5772BB2B" w:rsidR="00A54991" w:rsidRPr="006E1F72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6E1F72">
        <w:rPr>
          <w:rFonts w:ascii="Tahoma" w:hAnsi="Tahoma" w:cs="Tahoma"/>
          <w:sz w:val="22"/>
          <w:szCs w:val="22"/>
        </w:rPr>
        <w:tab/>
      </w:r>
    </w:p>
    <w:p w14:paraId="4E8E16B8" w14:textId="2B340D2F" w:rsidR="00A54991" w:rsidRPr="006E1F72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E1F72">
        <w:rPr>
          <w:rFonts w:ascii="Tahoma" w:hAnsi="Tahoma" w:cs="Tahoma"/>
          <w:sz w:val="22"/>
          <w:szCs w:val="22"/>
        </w:rPr>
        <w:t>IČ</w:t>
      </w:r>
      <w:r w:rsidR="00CB7AE0" w:rsidRPr="006E1F72">
        <w:rPr>
          <w:rFonts w:ascii="Tahoma" w:hAnsi="Tahoma" w:cs="Tahoma"/>
          <w:sz w:val="22"/>
          <w:szCs w:val="22"/>
        </w:rPr>
        <w:t>O</w:t>
      </w:r>
      <w:r w:rsidRPr="006E1F72">
        <w:rPr>
          <w:rFonts w:ascii="Tahoma" w:hAnsi="Tahoma" w:cs="Tahoma"/>
          <w:sz w:val="22"/>
          <w:szCs w:val="22"/>
        </w:rPr>
        <w:t>:</w:t>
      </w:r>
      <w:r w:rsidRPr="006E1F72">
        <w:rPr>
          <w:rFonts w:ascii="Tahoma" w:hAnsi="Tahoma" w:cs="Tahoma"/>
          <w:sz w:val="22"/>
          <w:szCs w:val="22"/>
        </w:rPr>
        <w:tab/>
      </w:r>
      <w:r w:rsidR="006E1F72" w:rsidRPr="006E1F72">
        <w:rPr>
          <w:rFonts w:ascii="Tahoma" w:hAnsi="Tahoma" w:cs="Tahoma"/>
          <w:sz w:val="22"/>
          <w:szCs w:val="22"/>
        </w:rPr>
        <w:t>00842737</w:t>
      </w:r>
    </w:p>
    <w:p w14:paraId="757DBAD3" w14:textId="5DC33D65" w:rsidR="00A54991" w:rsidRPr="006E1F72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E1F72">
        <w:rPr>
          <w:rFonts w:ascii="Tahoma" w:hAnsi="Tahoma" w:cs="Tahoma"/>
          <w:sz w:val="22"/>
          <w:szCs w:val="22"/>
        </w:rPr>
        <w:t>b</w:t>
      </w:r>
      <w:r w:rsidR="00A54991" w:rsidRPr="006E1F72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6E1F72">
        <w:rPr>
          <w:rFonts w:ascii="Tahoma" w:hAnsi="Tahoma" w:cs="Tahoma"/>
          <w:sz w:val="22"/>
          <w:szCs w:val="22"/>
        </w:rPr>
        <w:tab/>
      </w:r>
      <w:r w:rsidR="006E1F72">
        <w:rPr>
          <w:rFonts w:ascii="Tahoma" w:hAnsi="Tahoma" w:cs="Tahoma"/>
          <w:sz w:val="22"/>
          <w:szCs w:val="22"/>
        </w:rPr>
        <w:t>Komerční banka, a.s.</w:t>
      </w:r>
    </w:p>
    <w:p w14:paraId="4E6752FE" w14:textId="15E46654" w:rsidR="002A0361" w:rsidRPr="006E1F72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E1F72">
        <w:rPr>
          <w:rFonts w:ascii="Tahoma" w:hAnsi="Tahoma" w:cs="Tahoma"/>
          <w:sz w:val="22"/>
          <w:szCs w:val="22"/>
        </w:rPr>
        <w:t>č</w:t>
      </w:r>
      <w:r w:rsidR="00A54991" w:rsidRPr="006E1F72">
        <w:rPr>
          <w:rFonts w:ascii="Tahoma" w:hAnsi="Tahoma" w:cs="Tahoma"/>
          <w:sz w:val="22"/>
          <w:szCs w:val="22"/>
        </w:rPr>
        <w:t>íslo účtu:</w:t>
      </w:r>
      <w:r w:rsidR="006E1F72">
        <w:rPr>
          <w:rFonts w:ascii="Tahoma" w:hAnsi="Tahoma" w:cs="Tahoma"/>
          <w:sz w:val="22"/>
          <w:szCs w:val="22"/>
        </w:rPr>
        <w:t xml:space="preserve"> </w:t>
      </w:r>
      <w:r w:rsidR="006E1F72">
        <w:rPr>
          <w:rFonts w:ascii="Tahoma" w:hAnsi="Tahoma" w:cs="Tahoma"/>
          <w:sz w:val="22"/>
          <w:szCs w:val="22"/>
        </w:rPr>
        <w:tab/>
      </w:r>
      <w:r w:rsidR="006E1F72" w:rsidRPr="006E1F72">
        <w:rPr>
          <w:rFonts w:ascii="Tahoma" w:hAnsi="Tahoma" w:cs="Tahoma"/>
          <w:sz w:val="22"/>
          <w:szCs w:val="22"/>
        </w:rPr>
        <w:t>17039761/0100</w:t>
      </w:r>
    </w:p>
    <w:p w14:paraId="18D16789" w14:textId="77777777" w:rsidR="002A0361" w:rsidRPr="006E1F72" w:rsidRDefault="002A0361" w:rsidP="002A036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6E1F72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347DB59B" w14:textId="691C17BE" w:rsidR="002A0361" w:rsidRPr="00080BAF" w:rsidRDefault="002A0361" w:rsidP="002A0361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6E1F72">
        <w:rPr>
          <w:rFonts w:ascii="Tahoma" w:hAnsi="Tahoma" w:cs="Tahoma"/>
          <w:sz w:val="22"/>
          <w:szCs w:val="22"/>
        </w:rPr>
        <w:t>………………………………, tel.: …………………………, e</w:t>
      </w:r>
      <w:r w:rsidRPr="006E1F72">
        <w:rPr>
          <w:rFonts w:ascii="Tahoma" w:hAnsi="Tahoma" w:cs="Tahoma"/>
          <w:sz w:val="22"/>
          <w:szCs w:val="22"/>
        </w:rPr>
        <w:noBreakHyphen/>
        <w:t>mail: …………………………</w:t>
      </w:r>
    </w:p>
    <w:p w14:paraId="59DA2E23" w14:textId="12676342" w:rsidR="00567ABC" w:rsidRPr="00567ABC" w:rsidRDefault="61C82AE6" w:rsidP="00567ABC">
      <w:pPr>
        <w:spacing w:before="120"/>
        <w:ind w:left="357"/>
        <w:jc w:val="both"/>
        <w:rPr>
          <w:rFonts w:ascii="Tahoma" w:hAnsi="Tahoma" w:cs="Tahoma"/>
          <w:color w:val="FF0000"/>
          <w:sz w:val="22"/>
          <w:szCs w:val="22"/>
        </w:rPr>
      </w:pPr>
      <w:r w:rsidRPr="49AAB7D1">
        <w:rPr>
          <w:rFonts w:ascii="Tahoma" w:hAnsi="Tahoma" w:cs="Tahoma"/>
          <w:i/>
          <w:iCs/>
          <w:color w:val="FF0000"/>
          <w:sz w:val="22"/>
          <w:szCs w:val="22"/>
        </w:rPr>
        <w:t>(osoba oprávněná jednat ve věcech technických bude doplněna objednatelem před podpisem smlouvy)</w:t>
      </w:r>
    </w:p>
    <w:p w14:paraId="1E44D1DA" w14:textId="21EB459C" w:rsidR="006177F0" w:rsidRDefault="006177F0" w:rsidP="006177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6C1806FE" w14:textId="2BF4CC56" w:rsidR="00583ED1" w:rsidRPr="00583ED1" w:rsidRDefault="00583ED1" w:rsidP="00583ED1">
      <w:pPr>
        <w:spacing w:before="120"/>
        <w:ind w:left="1276" w:hanging="91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83ED1">
        <w:rPr>
          <w:rFonts w:ascii="Tahoma" w:eastAsia="Calibri" w:hAnsi="Tahoma" w:cs="Tahoma"/>
          <w:i/>
          <w:iCs/>
          <w:caps/>
          <w:color w:val="FF0000"/>
          <w:sz w:val="22"/>
          <w:szCs w:val="22"/>
          <w:lang w:eastAsia="en-US"/>
        </w:rPr>
        <w:t>POZN.:</w:t>
      </w:r>
      <w:r w:rsidRPr="00583ED1">
        <w:rPr>
          <w:rFonts w:ascii="Tahoma" w:eastAsia="Calibri" w:hAnsi="Tahoma" w:cs="Tahoma"/>
          <w:i/>
          <w:iCs/>
          <w:caps/>
          <w:color w:val="FF0000"/>
          <w:sz w:val="22"/>
          <w:szCs w:val="22"/>
          <w:lang w:eastAsia="en-US"/>
        </w:rPr>
        <w:tab/>
      </w:r>
      <w:r w:rsidRPr="00583ED1"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  <w:t xml:space="preserve">pokud bude smlouva uzavírána elektronicky, musí být osoba zastupující </w:t>
      </w:r>
      <w:r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  <w:t>příspěvkovou organizaci</w:t>
      </w:r>
      <w:r w:rsidRPr="00583ED1"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  <w:t xml:space="preserve"> včetně dalších údajů doplněna před zasláním smlouvy k podpisu druhé smluvní straně</w:t>
      </w:r>
    </w:p>
    <w:p w14:paraId="6DAA23BA" w14:textId="77777777" w:rsidR="00A54991" w:rsidRPr="002A0361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2A0361">
        <w:rPr>
          <w:rFonts w:ascii="Tahoma" w:hAnsi="Tahoma" w:cs="Tahoma"/>
          <w:b/>
          <w:i/>
          <w:iCs/>
          <w:color w:val="FF0000"/>
          <w:sz w:val="22"/>
          <w:szCs w:val="22"/>
        </w:rPr>
        <w:t>VARIANTA A</w:t>
      </w:r>
      <w:r w:rsidRPr="002A0361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>(pro právnickou osobu nebo fyzickou osobu zapsanou v obchodním rejstříku, údaje na řádcích 1-4 se vyplní dle výpisu z obchodního rejstříku):</w:t>
      </w:r>
    </w:p>
    <w:p w14:paraId="33297AE7" w14:textId="77777777" w:rsidR="00A54991" w:rsidRPr="00080BAF" w:rsidRDefault="00A54991" w:rsidP="00D53027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595CABC9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</w:p>
    <w:p w14:paraId="53371CE1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045BBBEF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4E456B48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5831907B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0080AB09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</w:p>
    <w:p w14:paraId="632E1E68" w14:textId="56BCA52E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obchodním rejstříku vedeném ………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2A0361">
        <w:rPr>
          <w:rFonts w:ascii="Tahoma" w:hAnsi="Tahoma" w:cs="Tahoma"/>
          <w:sz w:val="22"/>
          <w:szCs w:val="22"/>
        </w:rPr>
        <w:t>sp</w:t>
      </w:r>
      <w:proofErr w:type="spellEnd"/>
      <w:r w:rsidR="002A0361">
        <w:rPr>
          <w:rFonts w:ascii="Tahoma" w:hAnsi="Tahoma" w:cs="Tahoma"/>
          <w:sz w:val="22"/>
          <w:szCs w:val="22"/>
        </w:rPr>
        <w:t>. zn.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</w:p>
    <w:p w14:paraId="7B516714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lastRenderedPageBreak/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7CEC53C3" w14:textId="05526621" w:rsidR="00A54991" w:rsidRPr="002A0361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2A0361">
        <w:rPr>
          <w:rFonts w:ascii="Tahoma" w:hAnsi="Tahoma" w:cs="Tahoma"/>
          <w:b/>
          <w:i/>
          <w:iCs/>
          <w:color w:val="FF0000"/>
          <w:sz w:val="22"/>
          <w:szCs w:val="22"/>
        </w:rPr>
        <w:t>VARIANTA B</w:t>
      </w:r>
      <w:r w:rsidRPr="002A0361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 xml:space="preserve">(pro fyzickou osobu nezapsanou v obchodním rejstříku, údaje na řádcích </w:t>
      </w:r>
      <w:r w:rsidR="00554740" w:rsidRPr="002A0361">
        <w:rPr>
          <w:rFonts w:ascii="Tahoma" w:hAnsi="Tahoma" w:cs="Tahoma"/>
          <w:i/>
          <w:color w:val="FF0000"/>
          <w:sz w:val="22"/>
          <w:szCs w:val="22"/>
        </w:rPr>
        <w:t xml:space="preserve">1-4 se vyplní podle </w:t>
      </w:r>
      <w:r w:rsidR="004D57E5">
        <w:rPr>
          <w:rFonts w:ascii="Tahoma" w:hAnsi="Tahoma" w:cs="Tahoma"/>
          <w:i/>
          <w:color w:val="FF0000"/>
          <w:sz w:val="22"/>
          <w:szCs w:val="22"/>
        </w:rPr>
        <w:t xml:space="preserve">výpisu z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 xml:space="preserve">živnostenského </w:t>
      </w:r>
      <w:r w:rsidR="004D57E5">
        <w:rPr>
          <w:rFonts w:ascii="Tahoma" w:hAnsi="Tahoma" w:cs="Tahoma"/>
          <w:i/>
          <w:color w:val="FF0000"/>
          <w:sz w:val="22"/>
          <w:szCs w:val="22"/>
        </w:rPr>
        <w:t>rejstříku či jiné evidence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>):</w:t>
      </w:r>
    </w:p>
    <w:p w14:paraId="11565674" w14:textId="77777777" w:rsidR="00A54991" w:rsidRPr="00080BAF" w:rsidRDefault="00A54991" w:rsidP="00D53027">
      <w:pPr>
        <w:numPr>
          <w:ilvl w:val="0"/>
          <w:numId w:val="25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Jméno</w:t>
      </w:r>
      <w:r w:rsidRPr="00080BAF"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383F684C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</w:p>
    <w:p w14:paraId="73910260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1D1503C1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4A3DC5B9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3ED73667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614EF258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</w:p>
    <w:p w14:paraId="2CB40D82" w14:textId="77777777" w:rsidR="00A54991" w:rsidRPr="00F37B3F" w:rsidRDefault="00A54991" w:rsidP="00A26A58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F37B3F">
        <w:rPr>
          <w:rFonts w:ascii="Tahoma" w:hAnsi="Tahoma" w:cs="Tahoma"/>
          <w:sz w:val="22"/>
          <w:szCs w:val="22"/>
        </w:rPr>
        <w:t>Zapsána v ……………………, vedené</w:t>
      </w:r>
      <w:r w:rsidR="00E009DB" w:rsidRPr="00F37B3F">
        <w:rPr>
          <w:rFonts w:ascii="Tahoma" w:hAnsi="Tahoma" w:cs="Tahoma"/>
          <w:sz w:val="22"/>
          <w:szCs w:val="22"/>
        </w:rPr>
        <w:t xml:space="preserve"> </w:t>
      </w:r>
      <w:r w:rsidRPr="00F37B3F">
        <w:rPr>
          <w:rFonts w:ascii="Tahoma" w:hAnsi="Tahoma" w:cs="Tahoma"/>
          <w:sz w:val="22"/>
          <w:szCs w:val="22"/>
        </w:rPr>
        <w:t>……………</w:t>
      </w:r>
      <w:r w:rsidR="00E009DB" w:rsidRPr="00F37B3F">
        <w:rPr>
          <w:rFonts w:ascii="Tahoma" w:hAnsi="Tahoma" w:cs="Tahoma"/>
          <w:sz w:val="22"/>
          <w:szCs w:val="22"/>
        </w:rPr>
        <w:t>……………</w:t>
      </w:r>
      <w:r w:rsidRPr="00F37B3F">
        <w:rPr>
          <w:rFonts w:ascii="Tahoma" w:hAnsi="Tahoma" w:cs="Tahoma"/>
          <w:i/>
          <w:sz w:val="22"/>
          <w:szCs w:val="22"/>
        </w:rPr>
        <w:t xml:space="preserve">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>(doplňte údaj o evidenci, ve které je daná osoba zapsána)</w:t>
      </w:r>
    </w:p>
    <w:p w14:paraId="12771184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CE7ADE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080BAF" w:rsidRDefault="00E009DB" w:rsidP="00D5302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77777777" w:rsidR="000E1EDA" w:rsidRPr="00080BAF" w:rsidRDefault="00A54991" w:rsidP="00D5302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228A0BC5" w:rsidR="001265B6" w:rsidRPr="00080BAF" w:rsidRDefault="00E70B5E" w:rsidP="00D5302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 xml:space="preserve">hotovitel </w:t>
      </w:r>
      <w:r>
        <w:rPr>
          <w:rFonts w:ascii="Tahoma" w:hAnsi="Tahoma" w:cs="Tahoma"/>
          <w:sz w:val="22"/>
          <w:szCs w:val="22"/>
        </w:rPr>
        <w:t xml:space="preserve">plátcem DPH, </w:t>
      </w:r>
      <w:r w:rsidR="001265B6" w:rsidRPr="00080BAF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51CE655" w14:textId="77777777" w:rsidR="00A54991" w:rsidRPr="00080BAF" w:rsidRDefault="00A54991" w:rsidP="00D5302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D53027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5F610D12" w:rsidR="00DA3541" w:rsidRPr="00DA3541" w:rsidRDefault="00DA3541" w:rsidP="00E70B5E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5FFD7DA1" w14:textId="57D76BF9" w:rsidR="00806319" w:rsidRPr="0093010F" w:rsidRDefault="00806319" w:rsidP="00E70B5E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3010F">
        <w:rPr>
          <w:rFonts w:ascii="Tahoma" w:hAnsi="Tahoma" w:cs="Tahoma"/>
          <w:sz w:val="22"/>
          <w:szCs w:val="22"/>
        </w:rPr>
        <w:t>zajištění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>
        <w:rPr>
          <w:rFonts w:ascii="Tahoma" w:hAnsi="Tahoma" w:cs="Tahoma"/>
          <w:sz w:val="22"/>
          <w:szCs w:val="22"/>
        </w:rPr>
        <w:t>veškerých dokumentů a úkonů nezbytných</w:t>
      </w:r>
      <w:r w:rsidR="0093010F" w:rsidRPr="009268AA">
        <w:rPr>
          <w:rFonts w:ascii="Tahoma" w:hAnsi="Tahoma" w:cs="Tahoma"/>
          <w:sz w:val="22"/>
          <w:szCs w:val="22"/>
        </w:rPr>
        <w:t xml:space="preserve"> pro</w:t>
      </w:r>
      <w:r w:rsidR="0093010F">
        <w:rPr>
          <w:rFonts w:ascii="Tahoma" w:hAnsi="Tahoma" w:cs="Tahoma"/>
          <w:sz w:val="22"/>
          <w:szCs w:val="22"/>
        </w:rPr>
        <w:t xml:space="preserve"> řádný a</w:t>
      </w:r>
      <w:r w:rsidR="00315740">
        <w:rPr>
          <w:rFonts w:ascii="Tahoma" w:hAnsi="Tahoma" w:cs="Tahoma"/>
          <w:sz w:val="22"/>
          <w:szCs w:val="22"/>
        </w:rPr>
        <w:t> </w:t>
      </w:r>
      <w:r w:rsidR="0093010F">
        <w:rPr>
          <w:rFonts w:ascii="Tahoma" w:hAnsi="Tahoma" w:cs="Tahoma"/>
          <w:sz w:val="22"/>
          <w:szCs w:val="22"/>
        </w:rPr>
        <w:t>bezpečný průběh</w:t>
      </w:r>
      <w:r w:rsidR="0093010F" w:rsidRPr="009268AA">
        <w:rPr>
          <w:rFonts w:ascii="Tahoma" w:hAnsi="Tahoma" w:cs="Tahoma"/>
          <w:sz w:val="22"/>
          <w:szCs w:val="22"/>
        </w:rPr>
        <w:t xml:space="preserve"> realizac</w:t>
      </w:r>
      <w:r w:rsidR="0093010F">
        <w:rPr>
          <w:rFonts w:ascii="Tahoma" w:hAnsi="Tahoma" w:cs="Tahoma"/>
          <w:sz w:val="22"/>
          <w:szCs w:val="22"/>
        </w:rPr>
        <w:t>e</w:t>
      </w:r>
      <w:r w:rsidR="0093010F" w:rsidRPr="009268AA">
        <w:rPr>
          <w:rFonts w:ascii="Tahoma" w:hAnsi="Tahoma" w:cs="Tahoma"/>
          <w:sz w:val="22"/>
          <w:szCs w:val="22"/>
        </w:rPr>
        <w:t xml:space="preserve"> stavby </w:t>
      </w:r>
      <w:r w:rsidR="0093010F" w:rsidRPr="009128FF">
        <w:rPr>
          <w:rFonts w:ascii="Tahoma" w:hAnsi="Tahoma" w:cs="Tahoma"/>
          <w:sz w:val="22"/>
          <w:szCs w:val="22"/>
        </w:rPr>
        <w:t>„</w:t>
      </w:r>
      <w:r w:rsidR="00ED0067" w:rsidRPr="00ED0067">
        <w:rPr>
          <w:rFonts w:ascii="Tahoma" w:hAnsi="Tahoma" w:cs="Tahoma"/>
          <w:sz w:val="22"/>
          <w:szCs w:val="22"/>
        </w:rPr>
        <w:t>„Výměna rozvodů vody a odpadů</w:t>
      </w:r>
      <w:r w:rsidR="0093010F" w:rsidRPr="009128FF">
        <w:rPr>
          <w:rFonts w:ascii="Tahoma" w:hAnsi="Tahoma" w:cs="Tahoma"/>
          <w:sz w:val="22"/>
          <w:szCs w:val="22"/>
        </w:rPr>
        <w:t>“</w:t>
      </w:r>
      <w:r w:rsidR="0093010F" w:rsidRPr="009268AA">
        <w:rPr>
          <w:rFonts w:ascii="Tahoma" w:hAnsi="Tahoma" w:cs="Tahoma"/>
          <w:sz w:val="22"/>
          <w:szCs w:val="22"/>
        </w:rPr>
        <w:t xml:space="preserve"> (dále jen „stavba“) včetně zajištění</w:t>
      </w:r>
      <w:r w:rsidR="0093010F">
        <w:rPr>
          <w:rFonts w:ascii="Tahoma" w:hAnsi="Tahoma" w:cs="Tahoma"/>
          <w:sz w:val="22"/>
          <w:szCs w:val="22"/>
        </w:rPr>
        <w:t xml:space="preserve"> souladu provedení stavby s dokumentací zpracovanou na základě této smlouvy.</w:t>
      </w:r>
    </w:p>
    <w:p w14:paraId="1AC982B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4933DE04" w14:textId="004633CF" w:rsidR="00A54991" w:rsidRPr="00080BAF" w:rsidRDefault="00A54991" w:rsidP="00D53027">
      <w:pPr>
        <w:pStyle w:val="OdstavecSmlouvy"/>
        <w:keepLines w:val="0"/>
        <w:widowControl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>objednatele projektovou dokumentaci stavby</w:t>
      </w:r>
      <w:r w:rsidR="00291009">
        <w:rPr>
          <w:rFonts w:ascii="Tahoma" w:hAnsi="Tahoma" w:cs="Tahoma"/>
          <w:sz w:val="22"/>
          <w:szCs w:val="22"/>
        </w:rPr>
        <w:t xml:space="preserve"> (dále také jako „dílo“).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7114B8">
        <w:rPr>
          <w:rFonts w:ascii="Tahoma" w:hAnsi="Tahoma" w:cs="Tahoma"/>
          <w:sz w:val="22"/>
          <w:szCs w:val="22"/>
        </w:rPr>
        <w:t>S</w:t>
      </w:r>
      <w:r w:rsidR="00974006">
        <w:rPr>
          <w:rFonts w:ascii="Tahoma" w:hAnsi="Tahoma" w:cs="Tahoma"/>
          <w:sz w:val="22"/>
          <w:szCs w:val="22"/>
        </w:rPr>
        <w:t>pecifikace díla je uvedena v</w:t>
      </w:r>
      <w:r w:rsidR="00291009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>
        <w:rPr>
          <w:rFonts w:ascii="Tahoma" w:hAnsi="Tahoma" w:cs="Tahoma"/>
          <w:sz w:val="22"/>
          <w:szCs w:val="22"/>
        </w:rPr>
        <w:t>.</w:t>
      </w:r>
    </w:p>
    <w:p w14:paraId="65D91133" w14:textId="77777777" w:rsidR="00A54991" w:rsidRPr="00080BAF" w:rsidRDefault="00A54991" w:rsidP="00315740">
      <w:pPr>
        <w:pStyle w:val="OdstavecSmlouvy"/>
        <w:keepLines w:val="0"/>
        <w:widowControl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5375B1E2" w14:textId="17E9F565" w:rsidR="00C95E11" w:rsidRDefault="00C95E11" w:rsidP="00D53027">
      <w:pPr>
        <w:pStyle w:val="Smlouva-eslo"/>
        <w:keepNext/>
        <w:widowControl/>
        <w:numPr>
          <w:ilvl w:val="1"/>
          <w:numId w:val="13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Zaměření</w:t>
      </w:r>
      <w:r w:rsidR="006C521B">
        <w:rPr>
          <w:rFonts w:ascii="Tahoma" w:hAnsi="Tahoma" w:cs="Tahoma"/>
          <w:b/>
          <w:bCs/>
          <w:sz w:val="22"/>
          <w:szCs w:val="22"/>
        </w:rPr>
        <w:t xml:space="preserve"> a průzkumy</w:t>
      </w:r>
    </w:p>
    <w:p w14:paraId="1995B90C" w14:textId="04E44F55" w:rsidR="00984450" w:rsidRPr="00984450" w:rsidRDefault="00644C3A" w:rsidP="0098445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i/>
          <w:sz w:val="22"/>
          <w:szCs w:val="22"/>
        </w:rPr>
      </w:pPr>
      <w:r w:rsidRPr="00984450">
        <w:rPr>
          <w:rFonts w:ascii="Tahoma" w:hAnsi="Tahoma" w:cs="Tahoma"/>
          <w:sz w:val="22"/>
          <w:szCs w:val="22"/>
        </w:rPr>
        <w:t>Předmětem této části díla budou</w:t>
      </w:r>
      <w:r w:rsidR="00291009" w:rsidRPr="00984450">
        <w:rPr>
          <w:rFonts w:ascii="Tahoma" w:hAnsi="Tahoma" w:cs="Tahoma"/>
          <w:sz w:val="22"/>
          <w:szCs w:val="22"/>
        </w:rPr>
        <w:t xml:space="preserve"> dále</w:t>
      </w:r>
      <w:r w:rsidRPr="00984450">
        <w:rPr>
          <w:rFonts w:ascii="Tahoma" w:hAnsi="Tahoma" w:cs="Tahoma"/>
          <w:sz w:val="22"/>
          <w:szCs w:val="22"/>
        </w:rPr>
        <w:t xml:space="preserve"> veškeré průzkumy potřebné pro zpracování projektové dokumentace. </w:t>
      </w:r>
    </w:p>
    <w:p w14:paraId="2D8D3489" w14:textId="128C3E95" w:rsidR="00A420E8" w:rsidRPr="00A420E8" w:rsidRDefault="00A420E8" w:rsidP="00BB4E24">
      <w:pPr>
        <w:pStyle w:val="Smlouva-eslo"/>
        <w:widowControl/>
        <w:spacing w:before="60" w:line="240" w:lineRule="auto"/>
        <w:ind w:left="1701" w:hanging="850"/>
        <w:rPr>
          <w:rFonts w:ascii="Tahoma" w:hAnsi="Tahoma" w:cs="Tahoma"/>
          <w:i/>
          <w:color w:val="FF0000"/>
          <w:sz w:val="22"/>
          <w:szCs w:val="22"/>
        </w:rPr>
      </w:pPr>
    </w:p>
    <w:p w14:paraId="3F3E9E92" w14:textId="05783BE5" w:rsidR="00644C3A" w:rsidRPr="00080BAF" w:rsidRDefault="00A54991" w:rsidP="00D53027">
      <w:pPr>
        <w:pStyle w:val="Smlouva-eslo"/>
        <w:keepNext/>
        <w:widowControl/>
        <w:numPr>
          <w:ilvl w:val="1"/>
          <w:numId w:val="13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317ED3">
        <w:rPr>
          <w:rFonts w:ascii="Tahoma" w:hAnsi="Tahoma" w:cs="Tahoma"/>
          <w:b/>
          <w:bCs/>
          <w:sz w:val="22"/>
          <w:szCs w:val="22"/>
        </w:rPr>
        <w:t>pro provádění stavby</w:t>
      </w:r>
    </w:p>
    <w:p w14:paraId="72909F50" w14:textId="60ECB5F5" w:rsidR="000F3C73" w:rsidRPr="00080BAF" w:rsidRDefault="00104090" w:rsidP="000F3C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</w:t>
      </w:r>
      <w:r w:rsidR="00644C3A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644C3A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644C3A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bude obsahovat veškeré náležitosti stanovené </w:t>
      </w:r>
      <w:r>
        <w:rPr>
          <w:rFonts w:ascii="Tahoma" w:hAnsi="Tahoma" w:cs="Tahoma"/>
          <w:sz w:val="22"/>
          <w:szCs w:val="22"/>
        </w:rPr>
        <w:t xml:space="preserve">zákonem č. 183/2006 Sb., </w:t>
      </w:r>
      <w:r w:rsidRPr="00092F0C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územním plánování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řádu (stavební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 (dále jen „stavební zákon“) </w:t>
      </w:r>
      <w:r w:rsidR="00644C3A" w:rsidRPr="00080BAF">
        <w:rPr>
          <w:rFonts w:ascii="Tahoma" w:hAnsi="Tahoma" w:cs="Tahoma"/>
          <w:sz w:val="22"/>
          <w:szCs w:val="22"/>
        </w:rPr>
        <w:t>a</w:t>
      </w:r>
      <w:r w:rsidR="000F3C73">
        <w:rPr>
          <w:rFonts w:ascii="Tahoma" w:hAnsi="Tahoma" w:cs="Tahoma"/>
          <w:sz w:val="22"/>
          <w:szCs w:val="22"/>
        </w:rPr>
        <w:t xml:space="preserve"> jeho</w:t>
      </w:r>
      <w:r w:rsidR="00644C3A" w:rsidRPr="00080BAF">
        <w:rPr>
          <w:rFonts w:ascii="Tahoma" w:hAnsi="Tahoma" w:cs="Tahoma"/>
          <w:sz w:val="22"/>
          <w:szCs w:val="22"/>
        </w:rPr>
        <w:t xml:space="preserve"> souvisejícími předpisy </w:t>
      </w:r>
      <w:r w:rsidR="000F3C73">
        <w:rPr>
          <w:rFonts w:ascii="Tahoma" w:hAnsi="Tahoma" w:cs="Tahoma"/>
          <w:sz w:val="22"/>
          <w:szCs w:val="22"/>
        </w:rPr>
        <w:t>vč.</w:t>
      </w:r>
      <w:r w:rsidR="00644C3A" w:rsidRPr="00080BAF">
        <w:rPr>
          <w:rFonts w:ascii="Tahoma" w:hAnsi="Tahoma" w:cs="Tahoma"/>
          <w:sz w:val="22"/>
          <w:szCs w:val="22"/>
        </w:rPr>
        <w:t xml:space="preserve"> zakreslení všech inženýrských sítí (tras technické infrastruktury) dotčených realizací projektované stavby.</w:t>
      </w:r>
    </w:p>
    <w:p w14:paraId="5F99F8E4" w14:textId="3FA78A85" w:rsidR="00644C3A" w:rsidRPr="00E0485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zpracována do podrobností nezbytných pro zpracování nabídky pro realizaci stavby dle § 89 až § 95 zákona č. 134/2016 Sb., o zadávání 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169/20016 Sb.</w:t>
      </w:r>
      <w:r w:rsidRPr="00E0485A">
        <w:rPr>
          <w:rFonts w:ascii="Tahoma" w:hAnsi="Tahoma" w:cs="Tahoma"/>
          <w:sz w:val="22"/>
          <w:szCs w:val="22"/>
        </w:rPr>
        <w:t>“).</w:t>
      </w:r>
    </w:p>
    <w:p w14:paraId="5E1D23EB" w14:textId="474553D4" w:rsidR="0081052A" w:rsidRDefault="00644C3A" w:rsidP="006A5A3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obsahovat dokumentaci stavebních objektů a provozních souborů</w:t>
      </w:r>
      <w:r w:rsidR="006A5A36">
        <w:rPr>
          <w:rFonts w:ascii="Tahoma" w:hAnsi="Tahoma" w:cs="Tahoma"/>
          <w:sz w:val="22"/>
          <w:szCs w:val="22"/>
        </w:rPr>
        <w:t>.</w:t>
      </w:r>
    </w:p>
    <w:p w14:paraId="483AEFE3" w14:textId="07E2C0D3" w:rsidR="00E24CEE" w:rsidRPr="00FE2669" w:rsidRDefault="006A5A36" w:rsidP="00E24CE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 xml:space="preserve">projektové </w:t>
      </w:r>
      <w:r w:rsidR="00E24CEE">
        <w:rPr>
          <w:rFonts w:ascii="Tahoma" w:hAnsi="Tahoma" w:cs="Tahoma"/>
          <w:sz w:val="22"/>
          <w:szCs w:val="22"/>
        </w:rPr>
        <w:lastRenderedPageBreak/>
        <w:t>dokumentace</w:t>
      </w:r>
      <w:r>
        <w:rPr>
          <w:rFonts w:ascii="Tahoma" w:hAnsi="Tahoma" w:cs="Tahoma"/>
          <w:sz w:val="22"/>
          <w:szCs w:val="22"/>
        </w:rPr>
        <w:t xml:space="preserve">. </w:t>
      </w:r>
      <w:r w:rsidRPr="00185080">
        <w:rPr>
          <w:rFonts w:ascii="Tahoma" w:hAnsi="Tahoma" w:cs="Tahoma"/>
          <w:sz w:val="22"/>
          <w:szCs w:val="22"/>
        </w:rPr>
        <w:t xml:space="preserve">Jedno vyhotovení </w:t>
      </w:r>
      <w:r>
        <w:rPr>
          <w:rFonts w:ascii="Tahoma" w:hAnsi="Tahoma" w:cs="Tahoma"/>
          <w:sz w:val="22"/>
          <w:szCs w:val="22"/>
        </w:rPr>
        <w:t>dokumentace bude</w:t>
      </w:r>
      <w:r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Pr="00FE2669">
        <w:rPr>
          <w:rFonts w:ascii="Tahoma" w:hAnsi="Tahoma" w:cs="Tahoma"/>
          <w:sz w:val="22"/>
          <w:szCs w:val="22"/>
        </w:rPr>
        <w:t>. Oceněný soupis prací (tzv. oceněný položkový rozpočet nákladů stavby) bude zpracován ve struktuře a členění dle jednotlivých stavebních a inženýrských objektů a provozních souborů.</w:t>
      </w:r>
      <w:r w:rsidR="00B714F1">
        <w:rPr>
          <w:rFonts w:ascii="Tahoma" w:hAnsi="Tahoma" w:cs="Tahoma"/>
          <w:sz w:val="22"/>
          <w:szCs w:val="22"/>
        </w:rPr>
        <w:t xml:space="preserve"> </w:t>
      </w:r>
      <w:r w:rsidR="00E24CEE"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3BF0DC39" w14:textId="64FE263B" w:rsidR="00644C3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6C91AAD9" w14:textId="77777777" w:rsidR="00C970BE" w:rsidRPr="00996B77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1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</w:p>
    <w:bookmarkEnd w:id="1"/>
    <w:p w14:paraId="1CBDE936" w14:textId="77777777" w:rsidR="00A54991" w:rsidRPr="00080BAF" w:rsidRDefault="00A54991" w:rsidP="00D53027">
      <w:pPr>
        <w:pStyle w:val="OdstavecSmlouvy"/>
        <w:keepLines w:val="0"/>
        <w:widowControl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CA873FD" w14:textId="6F70816C" w:rsidR="00A54991" w:rsidRPr="00775F19" w:rsidRDefault="00A54991" w:rsidP="00315740">
      <w:pPr>
        <w:pStyle w:val="slovanPododstavecSmlouvy"/>
        <w:numPr>
          <w:ilvl w:val="0"/>
          <w:numId w:val="14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75F19">
        <w:rPr>
          <w:rFonts w:ascii="Tahoma" w:hAnsi="Tahoma" w:cs="Tahoma"/>
          <w:sz w:val="22"/>
          <w:szCs w:val="22"/>
        </w:rPr>
        <w:t>dokumentace dle odst</w:t>
      </w:r>
      <w:r w:rsidR="00297F60" w:rsidRPr="00775F19">
        <w:rPr>
          <w:rFonts w:ascii="Tahoma" w:hAnsi="Tahoma" w:cs="Tahoma"/>
          <w:sz w:val="22"/>
          <w:szCs w:val="22"/>
        </w:rPr>
        <w:t>. </w:t>
      </w:r>
      <w:r w:rsidRPr="00775F19">
        <w:rPr>
          <w:rFonts w:ascii="Tahoma" w:hAnsi="Tahoma" w:cs="Tahoma"/>
          <w:sz w:val="22"/>
          <w:szCs w:val="22"/>
        </w:rPr>
        <w:t>2 bodu 2</w:t>
      </w:r>
      <w:r w:rsidR="00C273BB" w:rsidRPr="00775F19">
        <w:rPr>
          <w:rFonts w:ascii="Tahoma" w:hAnsi="Tahoma" w:cs="Tahoma"/>
          <w:sz w:val="22"/>
          <w:szCs w:val="22"/>
        </w:rPr>
        <w:t>.1</w:t>
      </w:r>
      <w:r w:rsidRPr="00775F19">
        <w:rPr>
          <w:rFonts w:ascii="Tahoma" w:hAnsi="Tahoma" w:cs="Tahoma"/>
          <w:sz w:val="22"/>
          <w:szCs w:val="22"/>
        </w:rPr>
        <w:t xml:space="preserve"> tohoto článku </w:t>
      </w:r>
      <w:r w:rsidR="00C273BB" w:rsidRPr="00775F19">
        <w:rPr>
          <w:rFonts w:ascii="Tahoma" w:hAnsi="Tahoma" w:cs="Tahoma"/>
          <w:sz w:val="22"/>
          <w:szCs w:val="22"/>
        </w:rPr>
        <w:t xml:space="preserve">smlouvy </w:t>
      </w:r>
      <w:r w:rsidRPr="00775F19">
        <w:rPr>
          <w:rFonts w:ascii="Tahoma" w:hAnsi="Tahoma" w:cs="Tahoma"/>
          <w:sz w:val="22"/>
          <w:szCs w:val="22"/>
        </w:rPr>
        <w:t>budou objednateli dodány ve 2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Pr="00775F19">
        <w:rPr>
          <w:rFonts w:ascii="Tahoma" w:hAnsi="Tahoma" w:cs="Tahoma"/>
          <w:sz w:val="22"/>
          <w:szCs w:val="22"/>
        </w:rPr>
        <w:t xml:space="preserve"> vyhotoveních a 1x na CD ve formátu pro texty *.doc (*.</w:t>
      </w:r>
      <w:proofErr w:type="spellStart"/>
      <w:r w:rsidRPr="00775F19">
        <w:rPr>
          <w:rFonts w:ascii="Tahoma" w:hAnsi="Tahoma" w:cs="Tahoma"/>
          <w:sz w:val="22"/>
          <w:szCs w:val="22"/>
        </w:rPr>
        <w:t>rtf</w:t>
      </w:r>
      <w:proofErr w:type="spellEnd"/>
      <w:r w:rsidRPr="00775F19">
        <w:rPr>
          <w:rFonts w:ascii="Tahoma" w:hAnsi="Tahoma" w:cs="Tahoma"/>
          <w:sz w:val="22"/>
          <w:szCs w:val="22"/>
        </w:rPr>
        <w:t>), pro tabulky *.</w:t>
      </w:r>
      <w:proofErr w:type="spellStart"/>
      <w:r w:rsidRPr="00775F19">
        <w:rPr>
          <w:rFonts w:ascii="Tahoma" w:hAnsi="Tahoma" w:cs="Tahoma"/>
          <w:sz w:val="22"/>
          <w:szCs w:val="22"/>
        </w:rPr>
        <w:t>xls</w:t>
      </w:r>
      <w:proofErr w:type="spellEnd"/>
      <w:r w:rsidRPr="00775F19">
        <w:rPr>
          <w:rFonts w:ascii="Tahoma" w:hAnsi="Tahoma" w:cs="Tahoma"/>
          <w:sz w:val="22"/>
          <w:szCs w:val="22"/>
        </w:rPr>
        <w:t>, pro</w:t>
      </w:r>
      <w:r w:rsidR="00C273BB" w:rsidRPr="00775F19">
        <w:rPr>
          <w:rFonts w:ascii="Tahoma" w:hAnsi="Tahoma" w:cs="Tahoma"/>
          <w:sz w:val="22"/>
          <w:szCs w:val="22"/>
        </w:rPr>
        <w:t> </w:t>
      </w:r>
      <w:r w:rsidRPr="00775F19">
        <w:rPr>
          <w:rFonts w:ascii="Tahoma" w:hAnsi="Tahoma" w:cs="Tahoma"/>
          <w:sz w:val="22"/>
          <w:szCs w:val="22"/>
        </w:rPr>
        <w:t>skenované dokumenty *.</w:t>
      </w:r>
      <w:proofErr w:type="spellStart"/>
      <w:r w:rsidRPr="00775F19">
        <w:rPr>
          <w:rFonts w:ascii="Tahoma" w:hAnsi="Tahoma" w:cs="Tahoma"/>
          <w:sz w:val="22"/>
          <w:szCs w:val="22"/>
        </w:rPr>
        <w:t>pdf</w:t>
      </w:r>
      <w:proofErr w:type="spellEnd"/>
      <w:r w:rsidRPr="00775F19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775F19">
        <w:rPr>
          <w:rFonts w:ascii="Tahoma" w:hAnsi="Tahoma" w:cs="Tahoma"/>
          <w:sz w:val="22"/>
          <w:szCs w:val="22"/>
        </w:rPr>
        <w:t>dwg</w:t>
      </w:r>
      <w:proofErr w:type="spellEnd"/>
      <w:r w:rsidRPr="00775F19">
        <w:rPr>
          <w:rFonts w:ascii="Tahoma" w:hAnsi="Tahoma" w:cs="Tahoma"/>
          <w:sz w:val="22"/>
          <w:szCs w:val="22"/>
        </w:rPr>
        <w:t>,</w:t>
      </w:r>
    </w:p>
    <w:p w14:paraId="4E781055" w14:textId="202269ED" w:rsidR="00644C3A" w:rsidRDefault="00A54991" w:rsidP="00315740">
      <w:pPr>
        <w:pStyle w:val="slovanPododstavecSmlouvy"/>
        <w:numPr>
          <w:ilvl w:val="0"/>
          <w:numId w:val="14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44C3A">
        <w:rPr>
          <w:rFonts w:ascii="Tahoma" w:hAnsi="Tahoma" w:cs="Tahoma"/>
          <w:sz w:val="22"/>
          <w:szCs w:val="22"/>
        </w:rPr>
        <w:t>dokumentace dle odst</w:t>
      </w:r>
      <w:r w:rsidR="00297F60" w:rsidRPr="00644C3A">
        <w:rPr>
          <w:rFonts w:ascii="Tahoma" w:hAnsi="Tahoma" w:cs="Tahoma"/>
          <w:sz w:val="22"/>
          <w:szCs w:val="22"/>
        </w:rPr>
        <w:t>. </w:t>
      </w:r>
      <w:r w:rsidRPr="00644C3A">
        <w:rPr>
          <w:rFonts w:ascii="Tahoma" w:hAnsi="Tahoma" w:cs="Tahoma"/>
          <w:sz w:val="22"/>
          <w:szCs w:val="22"/>
        </w:rPr>
        <w:t xml:space="preserve">2 bodu </w:t>
      </w:r>
      <w:r w:rsidR="006E6D18" w:rsidRPr="00644C3A">
        <w:rPr>
          <w:rFonts w:ascii="Tahoma" w:hAnsi="Tahoma" w:cs="Tahoma"/>
          <w:sz w:val="22"/>
          <w:szCs w:val="22"/>
        </w:rPr>
        <w:t>2.</w:t>
      </w:r>
      <w:r w:rsidR="00644C3A" w:rsidRPr="00644C3A">
        <w:rPr>
          <w:rFonts w:ascii="Tahoma" w:hAnsi="Tahoma" w:cs="Tahoma"/>
          <w:sz w:val="22"/>
          <w:szCs w:val="22"/>
        </w:rPr>
        <w:t>2</w:t>
      </w:r>
      <w:r w:rsidR="00980345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tohoto článku smlouvy bud</w:t>
      </w:r>
      <w:r w:rsidR="00370BA6">
        <w:rPr>
          <w:rFonts w:ascii="Tahoma" w:hAnsi="Tahoma" w:cs="Tahoma"/>
          <w:sz w:val="22"/>
          <w:szCs w:val="22"/>
        </w:rPr>
        <w:t>e</w:t>
      </w:r>
      <w:r w:rsidRPr="00644C3A">
        <w:rPr>
          <w:rFonts w:ascii="Tahoma" w:hAnsi="Tahoma" w:cs="Tahoma"/>
          <w:sz w:val="22"/>
          <w:szCs w:val="22"/>
        </w:rPr>
        <w:t xml:space="preserve"> objednateli dodán</w:t>
      </w:r>
      <w:r w:rsidR="00370BA6">
        <w:rPr>
          <w:rFonts w:ascii="Tahoma" w:hAnsi="Tahoma" w:cs="Tahoma"/>
          <w:sz w:val="22"/>
          <w:szCs w:val="22"/>
        </w:rPr>
        <w:t>a</w:t>
      </w:r>
      <w:r w:rsidRPr="00644C3A">
        <w:rPr>
          <w:rFonts w:ascii="Tahoma" w:hAnsi="Tahoma" w:cs="Tahoma"/>
          <w:sz w:val="22"/>
          <w:szCs w:val="22"/>
        </w:rPr>
        <w:t xml:space="preserve"> v</w:t>
      </w:r>
      <w:r w:rsidR="00B714F1">
        <w:rPr>
          <w:rFonts w:ascii="Tahoma" w:hAnsi="Tahoma" w:cs="Tahoma"/>
          <w:sz w:val="22"/>
          <w:szCs w:val="22"/>
        </w:rPr>
        <w:t> </w:t>
      </w:r>
      <w:r w:rsidR="00FE4A8F" w:rsidRPr="00644C3A">
        <w:rPr>
          <w:rFonts w:ascii="Tahoma" w:hAnsi="Tahoma" w:cs="Tahoma"/>
          <w:sz w:val="22"/>
          <w:szCs w:val="22"/>
        </w:rPr>
        <w:t>6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vyhotoveních a 2x na CD ve formátu pro texty *.doc (*.</w:t>
      </w:r>
      <w:proofErr w:type="spellStart"/>
      <w:r w:rsidRPr="00644C3A">
        <w:rPr>
          <w:rFonts w:ascii="Tahoma" w:hAnsi="Tahoma" w:cs="Tahoma"/>
          <w:sz w:val="22"/>
          <w:szCs w:val="22"/>
        </w:rPr>
        <w:t>rtf</w:t>
      </w:r>
      <w:proofErr w:type="spellEnd"/>
      <w:r w:rsidRPr="00644C3A">
        <w:rPr>
          <w:rFonts w:ascii="Tahoma" w:hAnsi="Tahoma" w:cs="Tahoma"/>
          <w:sz w:val="22"/>
          <w:szCs w:val="22"/>
        </w:rPr>
        <w:t>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644C3A">
        <w:rPr>
          <w:rFonts w:ascii="Tahoma" w:hAnsi="Tahoma" w:cs="Tahoma"/>
          <w:sz w:val="22"/>
          <w:szCs w:val="22"/>
        </w:rPr>
        <w:t>xls</w:t>
      </w:r>
      <w:proofErr w:type="spellEnd"/>
      <w:r w:rsidRPr="00644C3A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644C3A">
        <w:rPr>
          <w:rFonts w:ascii="Tahoma" w:hAnsi="Tahoma" w:cs="Tahoma"/>
          <w:sz w:val="22"/>
          <w:szCs w:val="22"/>
        </w:rPr>
        <w:t>dwg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.</w:t>
      </w:r>
      <w:r w:rsidR="00FE4A8F" w:rsidRPr="00644C3A">
        <w:rPr>
          <w:rFonts w:ascii="Tahoma" w:hAnsi="Tahoma" w:cs="Tahoma"/>
          <w:sz w:val="22"/>
          <w:szCs w:val="22"/>
        </w:rPr>
        <w:t xml:space="preserve"> (jedno CD nebude obsahovat rozpočty, tato skutečnost bude na CD zřetelně označena).</w:t>
      </w:r>
    </w:p>
    <w:p w14:paraId="2FC9D4A0" w14:textId="77777777" w:rsidR="00644C3A" w:rsidRPr="00080BAF" w:rsidRDefault="00644C3A" w:rsidP="00D53027">
      <w:pPr>
        <w:pStyle w:val="OdstavecSmlouvy"/>
        <w:keepLines w:val="0"/>
        <w:widowControl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21A006D5" w14:textId="77777777" w:rsidR="00644C3A" w:rsidRPr="00080BAF" w:rsidRDefault="54FC16BD" w:rsidP="00D53027">
      <w:pPr>
        <w:pStyle w:val="OdstavecSmlouvy"/>
        <w:keepLines w:val="0"/>
        <w:widowControl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7600D35" w14:textId="305E7C5F" w:rsidR="00AC7051" w:rsidRPr="00AC7051" w:rsidRDefault="126431BA" w:rsidP="00A005C0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Zhotovitel je povinen provést </w:t>
      </w:r>
      <w:r w:rsidR="219698FD" w:rsidRPr="20E3AF27">
        <w:rPr>
          <w:rFonts w:ascii="Tahoma" w:hAnsi="Tahoma" w:cs="Tahoma"/>
          <w:sz w:val="22"/>
          <w:szCs w:val="22"/>
        </w:rPr>
        <w:t>(tj. dokončit a</w:t>
      </w:r>
      <w:r w:rsidRPr="20E3AF27">
        <w:rPr>
          <w:rFonts w:ascii="Tahoma" w:hAnsi="Tahoma" w:cs="Tahoma"/>
          <w:sz w:val="22"/>
          <w:szCs w:val="22"/>
        </w:rPr>
        <w:t xml:space="preserve"> předat objednateli</w:t>
      </w:r>
      <w:r w:rsidR="219698FD" w:rsidRPr="20E3AF27">
        <w:rPr>
          <w:rFonts w:ascii="Tahoma" w:hAnsi="Tahoma" w:cs="Tahoma"/>
          <w:sz w:val="22"/>
          <w:szCs w:val="22"/>
        </w:rPr>
        <w:t>) zaměření, průzkumy a</w:t>
      </w:r>
      <w:r w:rsidR="1DA2D405" w:rsidRPr="20E3AF27">
        <w:rPr>
          <w:rFonts w:ascii="Tahoma" w:hAnsi="Tahoma" w:cs="Tahoma"/>
          <w:sz w:val="22"/>
          <w:szCs w:val="22"/>
        </w:rPr>
        <w:t> </w:t>
      </w:r>
      <w:r w:rsidRPr="20E3AF27">
        <w:rPr>
          <w:rFonts w:ascii="Tahoma" w:hAnsi="Tahoma" w:cs="Tahoma"/>
          <w:sz w:val="22"/>
          <w:szCs w:val="22"/>
        </w:rPr>
        <w:t>projektovou dokumentaci</w:t>
      </w:r>
      <w:r w:rsidR="219698FD" w:rsidRPr="20E3AF27">
        <w:rPr>
          <w:rFonts w:ascii="Tahoma" w:hAnsi="Tahoma" w:cs="Tahoma"/>
          <w:sz w:val="22"/>
          <w:szCs w:val="22"/>
        </w:rPr>
        <w:t xml:space="preserve"> dle čl. III odst. 2 této smlouvy</w:t>
      </w:r>
      <w:r w:rsidRPr="20E3AF27">
        <w:rPr>
          <w:rFonts w:ascii="Tahoma" w:hAnsi="Tahoma" w:cs="Tahoma"/>
          <w:sz w:val="22"/>
          <w:szCs w:val="22"/>
        </w:rPr>
        <w:t xml:space="preserve"> </w:t>
      </w:r>
      <w:r w:rsidRPr="20E3AF27">
        <w:rPr>
          <w:rFonts w:ascii="Tahoma" w:hAnsi="Tahoma" w:cs="Tahoma"/>
          <w:b/>
          <w:bCs/>
          <w:sz w:val="22"/>
          <w:szCs w:val="22"/>
        </w:rPr>
        <w:t>do </w:t>
      </w:r>
      <w:r w:rsidR="00C01DF1">
        <w:rPr>
          <w:rFonts w:ascii="Tahoma" w:hAnsi="Tahoma" w:cs="Tahoma"/>
          <w:b/>
          <w:bCs/>
          <w:sz w:val="22"/>
          <w:szCs w:val="22"/>
        </w:rPr>
        <w:t>3</w:t>
      </w:r>
      <w:r w:rsidR="00D0694E">
        <w:rPr>
          <w:rFonts w:ascii="Tahoma" w:hAnsi="Tahoma" w:cs="Tahoma"/>
          <w:b/>
          <w:bCs/>
          <w:sz w:val="22"/>
          <w:szCs w:val="22"/>
        </w:rPr>
        <w:t>0</w:t>
      </w:r>
      <w:bookmarkStart w:id="2" w:name="_GoBack"/>
      <w:bookmarkEnd w:id="2"/>
      <w:r w:rsidR="00A005C0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C01DF1">
        <w:rPr>
          <w:rFonts w:ascii="Tahoma" w:hAnsi="Tahoma" w:cs="Tahoma"/>
          <w:b/>
          <w:bCs/>
          <w:sz w:val="22"/>
          <w:szCs w:val="22"/>
        </w:rPr>
        <w:t>dubna</w:t>
      </w:r>
      <w:r w:rsidR="00A005C0">
        <w:rPr>
          <w:rFonts w:ascii="Tahoma" w:hAnsi="Tahoma" w:cs="Tahoma"/>
          <w:b/>
          <w:bCs/>
          <w:sz w:val="22"/>
          <w:szCs w:val="22"/>
        </w:rPr>
        <w:t xml:space="preserve"> 2023.</w:t>
      </w:r>
    </w:p>
    <w:p w14:paraId="4345086A" w14:textId="26E02E7E" w:rsidR="00A54991" w:rsidRPr="00080BAF" w:rsidRDefault="00A54991" w:rsidP="00E70B5E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A005C0" w:rsidRPr="00A005C0">
        <w:rPr>
          <w:rFonts w:ascii="Tahoma" w:hAnsi="Tahoma" w:cs="Tahoma"/>
          <w:sz w:val="22"/>
          <w:szCs w:val="22"/>
        </w:rPr>
        <w:t xml:space="preserve">Gymnázium, Ostrava-Zábřeh, Volgogradská </w:t>
      </w:r>
      <w:proofErr w:type="gramStart"/>
      <w:r w:rsidR="00A005C0" w:rsidRPr="00A005C0">
        <w:rPr>
          <w:rFonts w:ascii="Tahoma" w:hAnsi="Tahoma" w:cs="Tahoma"/>
          <w:sz w:val="22"/>
          <w:szCs w:val="22"/>
        </w:rPr>
        <w:t>6a</w:t>
      </w:r>
      <w:proofErr w:type="gramEnd"/>
      <w:r w:rsidR="00A005C0" w:rsidRPr="00A005C0">
        <w:rPr>
          <w:rFonts w:ascii="Tahoma" w:hAnsi="Tahoma" w:cs="Tahoma"/>
          <w:sz w:val="22"/>
          <w:szCs w:val="22"/>
        </w:rPr>
        <w:t>, příspěvková organizace</w:t>
      </w:r>
      <w:r w:rsidR="0024100D">
        <w:rPr>
          <w:rFonts w:ascii="Tahoma" w:hAnsi="Tahoma" w:cs="Tahoma"/>
          <w:sz w:val="22"/>
          <w:szCs w:val="22"/>
        </w:rPr>
        <w:t>.</w:t>
      </w:r>
    </w:p>
    <w:p w14:paraId="4A6096B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4E829870" w:rsidR="00BE2CB8" w:rsidRPr="00080BAF" w:rsidRDefault="00BE2CB8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0A3F6EA7" w:rsidR="00BE2CB8" w:rsidRPr="00080BAF" w:rsidRDefault="00BE2CB8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 </w:t>
      </w:r>
      <w:r w:rsidR="00136BF4" w:rsidRPr="00136BF4">
        <w:rPr>
          <w:rFonts w:ascii="Tahoma" w:hAnsi="Tahoma" w:cs="Tahoma"/>
          <w:sz w:val="22"/>
          <w:szCs w:val="22"/>
        </w:rPr>
        <w:t>pěti</w:t>
      </w:r>
      <w:r w:rsidRPr="00E1629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080BAF" w:rsidRDefault="00BE2CB8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E70B5E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347433BF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F8105B1" w14:textId="7D8E1F8D" w:rsidR="00D70043" w:rsidRPr="00543FE8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r w:rsidRPr="00080BAF">
        <w:rPr>
          <w:rFonts w:ascii="Tahoma" w:hAnsi="Tahoma" w:cs="Tahoma"/>
          <w:sz w:val="22"/>
          <w:szCs w:val="22"/>
        </w:rPr>
        <w:t>e-mail:</w:t>
      </w:r>
      <w:r w:rsidR="00D70043">
        <w:rPr>
          <w:rFonts w:ascii="Tahoma" w:hAnsi="Tahoma" w:cs="Tahoma"/>
          <w:sz w:val="22"/>
          <w:szCs w:val="22"/>
        </w:rPr>
        <w:t xml:space="preserve"> ……………… </w:t>
      </w:r>
      <w:r w:rsidR="00D70043" w:rsidRPr="00D16CC6">
        <w:rPr>
          <w:rFonts w:ascii="Tahoma" w:hAnsi="Tahoma" w:cs="Tahoma"/>
          <w:i/>
          <w:color w:val="FF0000"/>
          <w:sz w:val="22"/>
          <w:szCs w:val="22"/>
        </w:rPr>
        <w:t>(doplní zhotovitel)</w:t>
      </w:r>
      <w:r w:rsidR="00543FE8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543FE8" w:rsidRPr="00D05538">
        <w:rPr>
          <w:rFonts w:ascii="Tahoma" w:hAnsi="Tahoma" w:cs="Tahoma"/>
          <w:sz w:val="22"/>
          <w:szCs w:val="22"/>
        </w:rPr>
        <w:t xml:space="preserve">V případě, že zhotovitel obdrží dotaz přímo od účastníka zadávacího řízení na výběr zhotovitele stavby, není oprávněn sám vysvětlení poskytnout, ale </w:t>
      </w:r>
      <w:r w:rsidR="00EB46FC">
        <w:rPr>
          <w:rFonts w:ascii="Tahoma" w:hAnsi="Tahoma" w:cs="Tahoma"/>
          <w:sz w:val="22"/>
          <w:szCs w:val="22"/>
        </w:rPr>
        <w:t xml:space="preserve">toto vysvětlení </w:t>
      </w:r>
      <w:r w:rsidR="00543FE8" w:rsidRPr="00D05538">
        <w:rPr>
          <w:rFonts w:ascii="Tahoma" w:hAnsi="Tahoma" w:cs="Tahoma"/>
          <w:sz w:val="22"/>
          <w:szCs w:val="22"/>
        </w:rPr>
        <w:t xml:space="preserve">musí bezodkladně </w:t>
      </w:r>
      <w:r w:rsidR="00EB46FC">
        <w:rPr>
          <w:rFonts w:ascii="Tahoma" w:hAnsi="Tahoma" w:cs="Tahoma"/>
          <w:sz w:val="22"/>
          <w:szCs w:val="22"/>
        </w:rPr>
        <w:t xml:space="preserve">poskytnout </w:t>
      </w:r>
      <w:r w:rsidR="00543FE8" w:rsidRPr="00D05538">
        <w:rPr>
          <w:rFonts w:ascii="Tahoma" w:hAnsi="Tahoma" w:cs="Tahoma"/>
          <w:sz w:val="22"/>
          <w:szCs w:val="22"/>
        </w:rPr>
        <w:t>objednatel</w:t>
      </w:r>
      <w:r w:rsidR="00EB46FC">
        <w:rPr>
          <w:rFonts w:ascii="Tahoma" w:hAnsi="Tahoma" w:cs="Tahoma"/>
          <w:sz w:val="22"/>
          <w:szCs w:val="22"/>
        </w:rPr>
        <w:t>i</w:t>
      </w:r>
      <w:r w:rsidR="00543FE8" w:rsidRPr="00D05538">
        <w:rPr>
          <w:rFonts w:ascii="Tahoma" w:hAnsi="Tahoma" w:cs="Tahoma"/>
          <w:sz w:val="22"/>
          <w:szCs w:val="22"/>
        </w:rPr>
        <w:t>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7F18EDE7" w14:textId="505D4F85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>
        <w:rPr>
          <w:rFonts w:ascii="Tahoma" w:hAnsi="Tahoma" w:cs="Tahoma"/>
          <w:sz w:val="22"/>
          <w:szCs w:val="22"/>
        </w:rPr>
        <w:t>.</w:t>
      </w:r>
    </w:p>
    <w:p w14:paraId="5C382852" w14:textId="40CF4024" w:rsidR="00974006" w:rsidRPr="00070179" w:rsidRDefault="00974006" w:rsidP="00974006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480214DE" w:rsidR="000978B9" w:rsidRPr="00080BAF" w:rsidRDefault="000978B9" w:rsidP="000978B9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</w:t>
      </w:r>
      <w:proofErr w:type="spellStart"/>
      <w:r w:rsidRPr="00080BAF">
        <w:rPr>
          <w:rFonts w:ascii="Tahoma" w:hAnsi="Tahoma" w:cs="Tahoma"/>
          <w:sz w:val="22"/>
          <w:szCs w:val="22"/>
        </w:rPr>
        <w:t>napojovací</w:t>
      </w:r>
      <w:proofErr w:type="spellEnd"/>
      <w:r w:rsidRPr="00080BAF">
        <w:rPr>
          <w:rFonts w:ascii="Tahoma" w:hAnsi="Tahoma" w:cs="Tahoma"/>
          <w:sz w:val="22"/>
          <w:szCs w:val="22"/>
        </w:rPr>
        <w:t xml:space="preserve">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Default="000978B9" w:rsidP="000978B9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771BBB71" w14:textId="2A874BEB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691329ED" w14:textId="77777777" w:rsidR="00EA4C69" w:rsidRPr="006C7AEF" w:rsidRDefault="00EA4C69" w:rsidP="00C16FF0">
      <w:pPr>
        <w:pStyle w:val="NzevlnkuSmlouvy"/>
        <w:spacing w:before="120"/>
        <w:jc w:val="both"/>
        <w:rPr>
          <w:rFonts w:ascii="Tahoma" w:hAnsi="Tahoma" w:cs="Tahoma"/>
          <w:b w:val="0"/>
          <w:i/>
          <w:iCs/>
          <w:color w:val="FF0000"/>
          <w:sz w:val="22"/>
          <w:szCs w:val="22"/>
        </w:rPr>
      </w:pPr>
      <w:bookmarkStart w:id="3" w:name="_Hlk46392749"/>
      <w:r w:rsidRPr="006C7AEF">
        <w:rPr>
          <w:rFonts w:ascii="Tahoma" w:hAnsi="Tahoma" w:cs="Tahoma"/>
          <w:b w:val="0"/>
          <w:i/>
          <w:iCs/>
          <w:color w:val="FF0000"/>
          <w:sz w:val="22"/>
          <w:szCs w:val="22"/>
        </w:rPr>
        <w:t>VARIANTA A</w:t>
      </w:r>
      <w:r w:rsidRPr="006C7AEF">
        <w:rPr>
          <w:rFonts w:ascii="Tahoma" w:hAnsi="Tahoma" w:cs="Tahoma"/>
          <w:b w:val="0"/>
          <w:color w:val="FF0000"/>
          <w:sz w:val="22"/>
          <w:szCs w:val="22"/>
        </w:rPr>
        <w:t xml:space="preserve"> </w:t>
      </w:r>
      <w:r w:rsidRPr="006C7AEF">
        <w:rPr>
          <w:rFonts w:ascii="Tahoma" w:hAnsi="Tahoma" w:cs="Tahoma"/>
          <w:b w:val="0"/>
          <w:i/>
          <w:iCs/>
          <w:color w:val="FF0000"/>
          <w:sz w:val="22"/>
          <w:szCs w:val="22"/>
        </w:rPr>
        <w:t>– pro plátce DPH</w:t>
      </w:r>
    </w:p>
    <w:p w14:paraId="1848F263" w14:textId="0867E0DB" w:rsidR="000978B9" w:rsidRPr="000978B9" w:rsidRDefault="000978B9" w:rsidP="00C16FF0">
      <w:pPr>
        <w:pStyle w:val="OdstavecSmlouvy"/>
        <w:keepNext/>
        <w:numPr>
          <w:ilvl w:val="0"/>
          <w:numId w:val="3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1877218" w14:textId="50563E8A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C2739E">
        <w:rPr>
          <w:rFonts w:ascii="Tahoma" w:hAnsi="Tahoma" w:cs="Tahoma"/>
          <w:sz w:val="22"/>
          <w:szCs w:val="22"/>
        </w:rPr>
        <w:t>………… </w:t>
      </w:r>
      <w:r>
        <w:rPr>
          <w:rFonts w:ascii="Tahoma" w:hAnsi="Tahoma" w:cs="Tahoma"/>
          <w:sz w:val="22"/>
          <w:szCs w:val="22"/>
        </w:rPr>
        <w:t>Kč</w:t>
      </w:r>
    </w:p>
    <w:p w14:paraId="0430CA0E" w14:textId="59BC35F4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</w:r>
      <w:r w:rsidR="00C2739E">
        <w:rPr>
          <w:rFonts w:ascii="Tahoma" w:hAnsi="Tahoma" w:cs="Tahoma"/>
          <w:sz w:val="22"/>
          <w:szCs w:val="22"/>
        </w:rPr>
        <w:t>………… </w:t>
      </w:r>
      <w:r>
        <w:rPr>
          <w:rFonts w:ascii="Tahoma" w:hAnsi="Tahoma" w:cs="Tahoma"/>
          <w:sz w:val="22"/>
          <w:szCs w:val="22"/>
        </w:rPr>
        <w:t>Kč</w:t>
      </w:r>
    </w:p>
    <w:p w14:paraId="5EC42B90" w14:textId="2A30D4BF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včetně DPH</w:t>
      </w:r>
      <w:r w:rsidR="004D57E5">
        <w:rPr>
          <w:rFonts w:ascii="Tahoma" w:hAnsi="Tahoma" w:cs="Tahoma"/>
          <w:sz w:val="22"/>
          <w:szCs w:val="22"/>
        </w:rPr>
        <w:tab/>
      </w:r>
      <w:r w:rsidR="00C2739E">
        <w:rPr>
          <w:rFonts w:ascii="Tahoma" w:hAnsi="Tahoma" w:cs="Tahoma"/>
          <w:sz w:val="22"/>
          <w:szCs w:val="22"/>
        </w:rPr>
        <w:t>……… </w:t>
      </w:r>
      <w:r>
        <w:rPr>
          <w:rFonts w:ascii="Tahoma" w:hAnsi="Tahoma" w:cs="Tahoma"/>
          <w:b/>
          <w:sz w:val="22"/>
          <w:szCs w:val="22"/>
        </w:rPr>
        <w:t>Kč</w:t>
      </w:r>
      <w:r w:rsidR="004D57E5">
        <w:rPr>
          <w:rFonts w:ascii="Tahoma" w:hAnsi="Tahoma" w:cs="Tahoma"/>
          <w:b/>
          <w:sz w:val="22"/>
          <w:szCs w:val="22"/>
        </w:rPr>
        <w:t> </w:t>
      </w:r>
    </w:p>
    <w:p w14:paraId="4BE8BA61" w14:textId="19AD0D15" w:rsidR="00394FA7" w:rsidRPr="00C16FF0" w:rsidRDefault="00394FA7" w:rsidP="00C16FF0">
      <w:pPr>
        <w:pStyle w:val="NzevlnkuSmlouvy"/>
        <w:spacing w:before="120"/>
        <w:jc w:val="both"/>
        <w:rPr>
          <w:rFonts w:ascii="Tahoma" w:hAnsi="Tahoma" w:cs="Tahoma"/>
          <w:b w:val="0"/>
          <w:i/>
          <w:iCs/>
          <w:color w:val="FF0000"/>
          <w:sz w:val="22"/>
          <w:szCs w:val="22"/>
        </w:rPr>
      </w:pPr>
      <w:r w:rsidRPr="00C16FF0">
        <w:rPr>
          <w:rFonts w:ascii="Tahoma" w:hAnsi="Tahoma" w:cs="Tahoma"/>
          <w:b w:val="0"/>
          <w:i/>
          <w:iCs/>
          <w:color w:val="FF0000"/>
          <w:sz w:val="22"/>
          <w:szCs w:val="22"/>
        </w:rPr>
        <w:t>VARIANTA B – pro neplátce DPH</w:t>
      </w:r>
    </w:p>
    <w:p w14:paraId="1A6CEB1B" w14:textId="77777777" w:rsidR="00C16FF0" w:rsidRDefault="00394FA7" w:rsidP="00C16FF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Cs/>
          <w:snapToGrid w:val="0"/>
          <w:sz w:val="22"/>
          <w:szCs w:val="22"/>
        </w:rPr>
      </w:pPr>
      <w:r w:rsidRPr="006C7AEF">
        <w:rPr>
          <w:rFonts w:ascii="Tahoma" w:hAnsi="Tahoma" w:cs="Tahoma"/>
          <w:iCs/>
          <w:snapToGrid w:val="0"/>
          <w:sz w:val="22"/>
          <w:szCs w:val="22"/>
        </w:rPr>
        <w:t>1.</w:t>
      </w:r>
      <w:r w:rsidRPr="006C7AEF">
        <w:rPr>
          <w:rFonts w:ascii="Tahoma" w:hAnsi="Tahoma" w:cs="Tahoma"/>
          <w:iCs/>
          <w:snapToGrid w:val="0"/>
          <w:sz w:val="22"/>
          <w:szCs w:val="22"/>
        </w:rPr>
        <w:tab/>
        <w:t xml:space="preserve">Cena díla je stanovena dohodou smluvních stran a činí </w:t>
      </w:r>
      <w:r w:rsidRPr="004142D5">
        <w:rPr>
          <w:rFonts w:ascii="Tahoma" w:hAnsi="Tahoma" w:cs="Tahoma"/>
          <w:b/>
          <w:iCs/>
          <w:snapToGrid w:val="0"/>
          <w:sz w:val="22"/>
          <w:szCs w:val="22"/>
        </w:rPr>
        <w:t>…………. Kč.</w:t>
      </w:r>
    </w:p>
    <w:p w14:paraId="7B0164F5" w14:textId="497706E9" w:rsidR="00394FA7" w:rsidRDefault="00394FA7" w:rsidP="00C16FF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iCs/>
          <w:snapToGrid w:val="0"/>
          <w:sz w:val="22"/>
          <w:szCs w:val="22"/>
        </w:rPr>
      </w:pPr>
      <w:r w:rsidRPr="006C7AEF">
        <w:rPr>
          <w:rFonts w:ascii="Tahoma" w:hAnsi="Tahoma" w:cs="Tahoma"/>
          <w:iCs/>
          <w:snapToGrid w:val="0"/>
          <w:sz w:val="22"/>
          <w:szCs w:val="22"/>
        </w:rPr>
        <w:t>Zhotovitel prohlašuje, že není plátcem DPH.</w:t>
      </w:r>
    </w:p>
    <w:p w14:paraId="3FBF104B" w14:textId="12127BA2" w:rsidR="00394FA7" w:rsidRPr="00D16CC6" w:rsidRDefault="004D57E5" w:rsidP="00C16FF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851" w:hanging="851"/>
        <w:rPr>
          <w:rFonts w:ascii="Tahoma" w:hAnsi="Tahoma" w:cs="Tahoma"/>
          <w:i/>
          <w:iCs/>
          <w:snapToGrid w:val="0"/>
          <w:color w:val="FF0000"/>
          <w:sz w:val="22"/>
          <w:szCs w:val="22"/>
        </w:rPr>
      </w:pPr>
      <w:bookmarkStart w:id="4" w:name="_Hlk46307400"/>
      <w:r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POZN.:</w:t>
      </w:r>
      <w:r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ab/>
      </w:r>
      <w:r w:rsidR="00C16FF0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Z</w:t>
      </w:r>
      <w:r w:rsidR="00394FA7" w:rsidRPr="00D16CC6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hotovitel vybere relevantní variantu a doplní výši ceny za dílo</w:t>
      </w:r>
      <w:r w:rsidR="00C16FF0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.</w:t>
      </w:r>
    </w:p>
    <w:bookmarkEnd w:id="3"/>
    <w:bookmarkEnd w:id="4"/>
    <w:p w14:paraId="66ACE04F" w14:textId="04B5F9E7" w:rsidR="000978B9" w:rsidRPr="00080BAF" w:rsidRDefault="000978B9" w:rsidP="00E70B5E">
      <w:pPr>
        <w:pStyle w:val="OdstavecSmlouvy"/>
        <w:keepLines w:val="0"/>
        <w:widowControl w:val="0"/>
        <w:numPr>
          <w:ilvl w:val="0"/>
          <w:numId w:val="3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E70B5E">
      <w:pPr>
        <w:pStyle w:val="OdstavecSmlouvy"/>
        <w:keepLines w:val="0"/>
        <w:widowControl w:val="0"/>
        <w:numPr>
          <w:ilvl w:val="0"/>
          <w:numId w:val="3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26C07F5A" w:rsidR="00394FA7" w:rsidRPr="00394FA7" w:rsidRDefault="00394FA7" w:rsidP="00E70B5E">
      <w:pPr>
        <w:pStyle w:val="OdstavecSmlouvy"/>
        <w:keepLines w:val="0"/>
        <w:widowControl w:val="0"/>
        <w:numPr>
          <w:ilvl w:val="0"/>
          <w:numId w:val="3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5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</w:t>
      </w:r>
      <w:r w:rsidRPr="00602E77">
        <w:rPr>
          <w:rFonts w:ascii="Tahoma" w:hAnsi="Tahoma" w:cs="Tahoma"/>
          <w:bCs/>
          <w:sz w:val="22"/>
          <w:szCs w:val="22"/>
        </w:rPr>
        <w:lastRenderedPageBreak/>
        <w:t>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5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65FEB11" w14:textId="41E277F6" w:rsidR="00F24AA7" w:rsidRPr="004B7533" w:rsidRDefault="00F24A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02EA75E3" w:rsidR="00394FA7" w:rsidRDefault="00394F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43A8E532" w14:textId="03CA6373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9EA2129">
        <w:rPr>
          <w:rFonts w:ascii="Tahoma" w:hAnsi="Tahoma" w:cs="Tahoma"/>
          <w:sz w:val="22"/>
          <w:szCs w:val="22"/>
        </w:rPr>
        <w:t xml:space="preserve">předmět smlouvy, tj. text </w:t>
      </w:r>
      <w:r w:rsidR="00F66999">
        <w:rPr>
          <w:rFonts w:ascii="Tahoma" w:hAnsi="Tahoma" w:cs="Tahoma"/>
          <w:sz w:val="22"/>
          <w:szCs w:val="22"/>
        </w:rPr>
        <w:t>„</w:t>
      </w:r>
      <w:r w:rsidR="00F742DA" w:rsidRPr="09EA2129">
        <w:rPr>
          <w:rFonts w:ascii="Tahoma" w:hAnsi="Tahoma" w:cs="Tahoma"/>
          <w:sz w:val="22"/>
          <w:szCs w:val="22"/>
        </w:rPr>
        <w:t>Z</w:t>
      </w:r>
      <w:r w:rsidRPr="09EA2129">
        <w:rPr>
          <w:rFonts w:ascii="Tahoma" w:hAnsi="Tahoma" w:cs="Tahoma"/>
          <w:sz w:val="22"/>
          <w:szCs w:val="22"/>
        </w:rPr>
        <w:t xml:space="preserve">hotovení projektové dokumentace stavby </w:t>
      </w:r>
      <w:r w:rsidR="00295926" w:rsidRPr="00295926">
        <w:rPr>
          <w:rFonts w:ascii="Tahoma" w:hAnsi="Tahoma" w:cs="Tahoma"/>
          <w:sz w:val="22"/>
          <w:szCs w:val="22"/>
        </w:rPr>
        <w:t>Výměna rozvodů vody a odpadů</w:t>
      </w:r>
      <w:r w:rsidRPr="09EA2129">
        <w:rPr>
          <w:rFonts w:ascii="Tahoma" w:hAnsi="Tahoma" w:cs="Tahoma"/>
          <w:sz w:val="22"/>
          <w:szCs w:val="22"/>
        </w:rPr>
        <w:t>,</w:t>
      </w:r>
    </w:p>
    <w:p w14:paraId="416D7A2B" w14:textId="77777777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E70B5E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0FAA0EDE" w:rsidR="00A54991" w:rsidRPr="00080BAF" w:rsidRDefault="00A54991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3472E924" w:rsidR="00A54991" w:rsidRDefault="00A54991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080BAF" w:rsidRDefault="00F24A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20BB90F9" w:rsidR="00F24AA7" w:rsidRPr="00080BAF" w:rsidRDefault="00F24AA7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583ED1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4C9A817E" w14:textId="45BEB394" w:rsidR="00F24AA7" w:rsidRDefault="00F24AA7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E70B5E">
      <w:pPr>
        <w:pStyle w:val="OdstavecSmlouvy"/>
        <w:keepLines w:val="0"/>
        <w:numPr>
          <w:ilvl w:val="0"/>
          <w:numId w:val="5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6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B848A1" w:rsidRDefault="00757031" w:rsidP="00D53027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0E7E14D7" w14:textId="77777777" w:rsidR="00757031" w:rsidRPr="00A359FB" w:rsidRDefault="00757031" w:rsidP="00D53027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lastRenderedPageBreak/>
        <w:t xml:space="preserve">zhotovitel bude ke dni poskytnutí úplaty nebo ke dni uskutečnění zdanitelného plnění </w:t>
      </w:r>
      <w:r w:rsidRPr="00A359FB">
        <w:rPr>
          <w:rFonts w:ascii="Tahoma" w:hAnsi="Tahoma" w:cs="Tahoma"/>
          <w:sz w:val="22"/>
          <w:szCs w:val="22"/>
        </w:rPr>
        <w:t>v insolvenčním řízení, nebo</w:t>
      </w:r>
    </w:p>
    <w:p w14:paraId="15F2471D" w14:textId="77777777" w:rsidR="00757031" w:rsidRPr="00A359FB" w:rsidRDefault="00757031" w:rsidP="00D53027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359FB">
        <w:rPr>
          <w:rFonts w:ascii="Tahoma" w:hAnsi="Tahoma" w:cs="Tahoma"/>
          <w:sz w:val="22"/>
          <w:szCs w:val="22"/>
        </w:rPr>
        <w:t>bankovní účet zhotovitele určený k úhradě plnění uvedený na faktuře nebude správcem daně zveřejněn v aplikaci „Registr DPH“.</w:t>
      </w:r>
    </w:p>
    <w:p w14:paraId="609C532A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6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65806497" w:rsidR="00A54991" w:rsidRPr="001B3FF5" w:rsidRDefault="00A54991" w:rsidP="00C2739E">
      <w:pPr>
        <w:numPr>
          <w:ilvl w:val="0"/>
          <w:numId w:val="8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A07147">
        <w:rPr>
          <w:rFonts w:ascii="Tahoma" w:hAnsi="Tahoma" w:cs="Tahoma"/>
          <w:sz w:val="22"/>
          <w:szCs w:val="22"/>
        </w:rPr>
        <w:t>– 2.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3E8D80F3" w:rsidR="00A54991" w:rsidRPr="00080BAF" w:rsidRDefault="004D7D2F" w:rsidP="00C2739E">
      <w:pPr>
        <w:numPr>
          <w:ilvl w:val="0"/>
          <w:numId w:val="8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6AEA13C8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za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6AEA13C8">
        <w:rPr>
          <w:rFonts w:ascii="Tahoma" w:hAnsi="Tahoma" w:cs="Tahoma"/>
          <w:sz w:val="22"/>
          <w:szCs w:val="22"/>
        </w:rPr>
        <w:t>, neprokáže</w:t>
      </w:r>
      <w:r w:rsidR="00AE2912">
        <w:rPr>
          <w:rFonts w:ascii="Tahoma" w:hAnsi="Tahoma" w:cs="Tahoma"/>
          <w:sz w:val="22"/>
          <w:szCs w:val="22"/>
        </w:rPr>
        <w:noBreakHyphen/>
      </w:r>
      <w:r w:rsidR="00AB4923" w:rsidRPr="6AEA13C8">
        <w:rPr>
          <w:rFonts w:ascii="Tahoma" w:hAnsi="Tahoma" w:cs="Tahoma"/>
          <w:sz w:val="22"/>
          <w:szCs w:val="22"/>
        </w:rPr>
        <w:t>li zhotovitel opak</w:t>
      </w:r>
      <w:r w:rsidRPr="6AEA13C8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C2739E">
      <w:pPr>
        <w:numPr>
          <w:ilvl w:val="0"/>
          <w:numId w:val="8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080BAF" w:rsidRDefault="00A54991" w:rsidP="00C2739E">
      <w:pPr>
        <w:numPr>
          <w:ilvl w:val="0"/>
          <w:numId w:val="8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080BAF" w:rsidRDefault="00A54991" w:rsidP="00C2739E">
      <w:pPr>
        <w:numPr>
          <w:ilvl w:val="0"/>
          <w:numId w:val="8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18868E8F" w:rsidR="00A54991" w:rsidRPr="00080BAF" w:rsidRDefault="000E2228" w:rsidP="00C2739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Neprovede-li</w:t>
      </w:r>
      <w:r w:rsidR="00A54991" w:rsidRPr="00080BAF">
        <w:rPr>
          <w:rFonts w:ascii="Tahoma" w:hAnsi="Tahoma" w:cs="Tahoma"/>
          <w:sz w:val="22"/>
          <w:szCs w:val="22"/>
        </w:rPr>
        <w:t xml:space="preserve"> zhotovitel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="00A54991"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080BAF" w:rsidRDefault="00A54991" w:rsidP="00C2739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080BAF" w:rsidRDefault="00A54991" w:rsidP="00C2739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 xml:space="preserve">ve </w:t>
      </w:r>
      <w:r w:rsidR="00E302AB">
        <w:rPr>
          <w:rFonts w:ascii="Tahoma" w:hAnsi="Tahoma" w:cs="Tahoma"/>
          <w:sz w:val="22"/>
          <w:szCs w:val="22"/>
        </w:rPr>
        <w:lastRenderedPageBreak/>
        <w:t>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3847F42" w14:textId="572E2442" w:rsidR="00A54991" w:rsidRPr="00080BAF" w:rsidRDefault="00A54991" w:rsidP="00C2739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080BAF" w:rsidRDefault="00AD067D" w:rsidP="00C2739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7777777" w:rsidR="00A54991" w:rsidRPr="00080BAF" w:rsidRDefault="00A54991" w:rsidP="00C2739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BF5E605" w14:textId="77777777" w:rsidR="00A54991" w:rsidRPr="00080BAF" w:rsidRDefault="00A54991" w:rsidP="00C2739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080BAF" w:rsidRDefault="00A54991" w:rsidP="00C2739E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77777777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autorského dozoru</w:t>
      </w:r>
    </w:p>
    <w:p w14:paraId="4F04E6AB" w14:textId="6D7E7AB2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2CB483C4" w14:textId="07E5E673" w:rsidR="00A54991" w:rsidRPr="004F0E0C" w:rsidRDefault="001349ED" w:rsidP="00C2739E">
      <w:pPr>
        <w:pStyle w:val="OdstavecSmlouvy"/>
        <w:keepLines w:val="0"/>
        <w:numPr>
          <w:ilvl w:val="0"/>
          <w:numId w:val="10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na jeho účet </w:t>
      </w:r>
      <w:r w:rsidR="00A54991" w:rsidRPr="004F0E0C">
        <w:rPr>
          <w:rFonts w:ascii="Tahoma" w:hAnsi="Tahoma" w:cs="Tahoma"/>
          <w:sz w:val="22"/>
          <w:szCs w:val="22"/>
        </w:rPr>
        <w:t>zabezpečit výkon autorského dozoru po celou dobu realizace stavby (dále jen „autorský dozor“). Autorský dozor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je specifikován v odst. </w:t>
      </w:r>
      <w:r w:rsidR="00974006" w:rsidRPr="004F0E0C">
        <w:rPr>
          <w:rFonts w:ascii="Tahoma" w:hAnsi="Tahoma" w:cs="Tahoma"/>
          <w:color w:val="000000"/>
          <w:sz w:val="22"/>
          <w:szCs w:val="22"/>
        </w:rPr>
        <w:t>2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tohoto článku smlouvy</w:t>
      </w:r>
      <w:r w:rsidR="00A54991" w:rsidRPr="004F0E0C">
        <w:rPr>
          <w:rFonts w:ascii="Tahoma" w:hAnsi="Tahoma" w:cs="Tahoma"/>
          <w:sz w:val="22"/>
          <w:szCs w:val="22"/>
        </w:rPr>
        <w:t>.</w:t>
      </w:r>
    </w:p>
    <w:p w14:paraId="52AEFF3F" w14:textId="77777777" w:rsidR="00A54991" w:rsidRPr="00080BAF" w:rsidRDefault="00A54991" w:rsidP="00C2739E">
      <w:pPr>
        <w:pStyle w:val="OdstavecSmlouvy"/>
        <w:keepLines w:val="0"/>
        <w:numPr>
          <w:ilvl w:val="0"/>
          <w:numId w:val="10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autorského dozoru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1E82F0F3" w14:textId="274D5F70" w:rsidR="00A54991" w:rsidRDefault="00A54991" w:rsidP="00D53027">
      <w:pPr>
        <w:pStyle w:val="OdstavecSmlouvy"/>
        <w:keepLines w:val="0"/>
        <w:numPr>
          <w:ilvl w:val="0"/>
          <w:numId w:val="15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5E530C20" w14:textId="0717EE26" w:rsidR="00E04C0C" w:rsidRPr="00080BAF" w:rsidRDefault="00E04C0C" w:rsidP="00D53027">
      <w:pPr>
        <w:pStyle w:val="OdstavecSmlouvy"/>
        <w:keepLines w:val="0"/>
        <w:numPr>
          <w:ilvl w:val="0"/>
          <w:numId w:val="15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206264AF" w14:textId="77777777" w:rsidR="00A54991" w:rsidRPr="00DD0F04" w:rsidRDefault="00A54991" w:rsidP="00D53027">
      <w:pPr>
        <w:pStyle w:val="OdstavecSmlouvy"/>
        <w:keepLines w:val="0"/>
        <w:numPr>
          <w:ilvl w:val="0"/>
          <w:numId w:val="15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9BD4F35" w14:textId="56207944" w:rsidR="00A54991" w:rsidRPr="00080BAF" w:rsidRDefault="00A54991" w:rsidP="00D53027">
      <w:pPr>
        <w:pStyle w:val="OdstavecSmlouvy"/>
        <w:keepLines w:val="0"/>
        <w:numPr>
          <w:ilvl w:val="0"/>
          <w:numId w:val="15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 xml:space="preserve"> případě zjištění rozporu projektové dokumentace se skutečností na stavbě je příkazník povinen zjištěné rozpory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6E94A8F3" w14:textId="77777777" w:rsidR="00A54991" w:rsidRPr="00080BAF" w:rsidRDefault="00A54991" w:rsidP="00D53027">
      <w:pPr>
        <w:pStyle w:val="OdstavecSmlouvy"/>
        <w:keepLines w:val="0"/>
        <w:numPr>
          <w:ilvl w:val="0"/>
          <w:numId w:val="15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3AC2BF20" w14:textId="71BEBADB" w:rsidR="00A54991" w:rsidRPr="001E6648" w:rsidRDefault="7D45B5FC" w:rsidP="00D53027">
      <w:pPr>
        <w:pStyle w:val="OdstavecSmlouvy"/>
        <w:keepLines w:val="0"/>
        <w:numPr>
          <w:ilvl w:val="0"/>
          <w:numId w:val="15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vyjádření</w:t>
      </w:r>
      <w:r w:rsidR="37375128" w:rsidRPr="20E3AF27">
        <w:rPr>
          <w:rFonts w:ascii="Tahoma" w:hAnsi="Tahoma" w:cs="Tahoma"/>
          <w:sz w:val="22"/>
          <w:szCs w:val="22"/>
        </w:rPr>
        <w:t xml:space="preserve"> </w:t>
      </w:r>
      <w:r w:rsidR="4ABB8828" w:rsidRPr="20E3AF27">
        <w:rPr>
          <w:rFonts w:ascii="Tahoma" w:hAnsi="Tahoma" w:cs="Tahoma"/>
          <w:sz w:val="22"/>
          <w:szCs w:val="22"/>
        </w:rPr>
        <w:t>při </w:t>
      </w:r>
      <w:r w:rsidRPr="20E3AF27">
        <w:rPr>
          <w:rFonts w:ascii="Tahoma" w:hAnsi="Tahoma" w:cs="Tahoma"/>
          <w:sz w:val="22"/>
          <w:szCs w:val="22"/>
        </w:rPr>
        <w:t>po</w:t>
      </w:r>
      <w:r w:rsidR="4ABB8828" w:rsidRPr="20E3AF27">
        <w:rPr>
          <w:rFonts w:ascii="Tahoma" w:hAnsi="Tahoma" w:cs="Tahoma"/>
          <w:sz w:val="22"/>
          <w:szCs w:val="22"/>
        </w:rPr>
        <w:t>žadavcích zhotovitele stavby na </w:t>
      </w:r>
      <w:r w:rsidRPr="20E3AF27">
        <w:rPr>
          <w:rFonts w:ascii="Tahoma" w:hAnsi="Tahoma" w:cs="Tahoma"/>
          <w:sz w:val="22"/>
          <w:szCs w:val="22"/>
        </w:rPr>
        <w:t>větší množství výkonů oproti projektové dokumentaci</w:t>
      </w:r>
      <w:r w:rsidR="37375128" w:rsidRPr="20E3AF27">
        <w:rPr>
          <w:rFonts w:ascii="Tahoma" w:hAnsi="Tahoma" w:cs="Tahoma"/>
          <w:sz w:val="22"/>
          <w:szCs w:val="22"/>
        </w:rPr>
        <w:t xml:space="preserve"> a</w:t>
      </w:r>
      <w:r w:rsidR="4ABB8828" w:rsidRPr="20E3AF27">
        <w:rPr>
          <w:rFonts w:ascii="Tahoma" w:hAnsi="Tahoma" w:cs="Tahoma"/>
          <w:sz w:val="22"/>
          <w:szCs w:val="22"/>
        </w:rPr>
        <w:t> </w:t>
      </w:r>
      <w:r w:rsidR="37375128" w:rsidRPr="20E3AF27">
        <w:rPr>
          <w:rFonts w:ascii="Tahoma" w:hAnsi="Tahoma" w:cs="Tahoma"/>
          <w:sz w:val="22"/>
          <w:szCs w:val="22"/>
        </w:rPr>
        <w:t>soupisu prací</w:t>
      </w:r>
      <w:r w:rsidR="2372F573" w:rsidRPr="20E3AF27">
        <w:rPr>
          <w:rFonts w:ascii="Tahoma" w:hAnsi="Tahoma" w:cs="Tahoma"/>
          <w:sz w:val="22"/>
          <w:szCs w:val="22"/>
        </w:rPr>
        <w:t>,</w:t>
      </w:r>
    </w:p>
    <w:p w14:paraId="5C2AEFD0" w14:textId="77777777" w:rsidR="00A54991" w:rsidRPr="001E6648" w:rsidRDefault="7D45B5FC" w:rsidP="00D53027">
      <w:pPr>
        <w:pStyle w:val="OdstavecSmlouvy"/>
        <w:keepLines w:val="0"/>
        <w:numPr>
          <w:ilvl w:val="0"/>
          <w:numId w:val="15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763ED973" w14:textId="77777777" w:rsidR="00A54991" w:rsidRPr="001E6648" w:rsidRDefault="7D45B5FC" w:rsidP="00D53027">
      <w:pPr>
        <w:pStyle w:val="OdstavecSmlouvy"/>
        <w:keepLines w:val="0"/>
        <w:numPr>
          <w:ilvl w:val="0"/>
          <w:numId w:val="15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</w:t>
      </w:r>
      <w:r w:rsidR="4ABB8828" w:rsidRPr="20E3AF27">
        <w:rPr>
          <w:rFonts w:ascii="Tahoma" w:hAnsi="Tahoma" w:cs="Tahoma"/>
          <w:sz w:val="22"/>
          <w:szCs w:val="22"/>
        </w:rPr>
        <w:t>st na kontrolních dnech stavby,</w:t>
      </w:r>
    </w:p>
    <w:p w14:paraId="6428F747" w14:textId="77777777" w:rsidR="00A54991" w:rsidRPr="001E6648" w:rsidRDefault="7D45B5FC" w:rsidP="00D53027">
      <w:pPr>
        <w:pStyle w:val="OdstavecSmlouvy"/>
        <w:keepLines w:val="0"/>
        <w:numPr>
          <w:ilvl w:val="0"/>
          <w:numId w:val="15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lastRenderedPageBreak/>
        <w:t>účast na odevzdání a převzetí stavby nebo její části, včetně případného komplexního vyzkoušení,</w:t>
      </w:r>
    </w:p>
    <w:p w14:paraId="12A34B38" w14:textId="3D13591F" w:rsidR="00A54991" w:rsidRPr="001E6648" w:rsidRDefault="7D45B5FC" w:rsidP="00D53027">
      <w:pPr>
        <w:pStyle w:val="OdstavecSmlouvy"/>
        <w:keepLines w:val="0"/>
        <w:numPr>
          <w:ilvl w:val="0"/>
          <w:numId w:val="15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</w:t>
      </w:r>
      <w:r w:rsidR="0BCAC390" w:rsidRPr="20E3AF27">
        <w:rPr>
          <w:rFonts w:ascii="Tahoma" w:hAnsi="Tahoma" w:cs="Tahoma"/>
          <w:sz w:val="22"/>
          <w:szCs w:val="22"/>
        </w:rPr>
        <w:t xml:space="preserve"> staveniště zhotovitelem stavby</w:t>
      </w:r>
      <w:r w:rsidR="09AEA74D" w:rsidRPr="20E3AF27">
        <w:rPr>
          <w:rFonts w:ascii="Tahoma" w:hAnsi="Tahoma" w:cs="Tahoma"/>
          <w:sz w:val="22"/>
          <w:szCs w:val="22"/>
        </w:rPr>
        <w:t>.</w:t>
      </w:r>
    </w:p>
    <w:p w14:paraId="046F5C78" w14:textId="259A3A01" w:rsidR="00A54991" w:rsidRPr="00080BAF" w:rsidRDefault="001349ED" w:rsidP="00C2739E">
      <w:pPr>
        <w:pStyle w:val="OdstavecSmlouvy"/>
        <w:keepLines w:val="0"/>
        <w:numPr>
          <w:ilvl w:val="0"/>
          <w:numId w:val="10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3F3B2BC7" w14:textId="6B9CDF29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52D85964" w14:textId="1A373D9E" w:rsidR="00A54991" w:rsidRPr="00080BAF" w:rsidRDefault="00336A49" w:rsidP="00C2739E">
      <w:pPr>
        <w:pStyle w:val="OdstavecSmlouvy"/>
        <w:keepLines w:val="0"/>
        <w:numPr>
          <w:ilvl w:val="0"/>
          <w:numId w:val="4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 xml:space="preserve">Autorský dozor dle této smlouvy </w:t>
      </w:r>
      <w:r w:rsidR="00A54991" w:rsidRPr="6ECAE157">
        <w:rPr>
          <w:rFonts w:ascii="Tahoma" w:hAnsi="Tahoma" w:cs="Tahoma"/>
          <w:sz w:val="22"/>
          <w:szCs w:val="22"/>
        </w:rPr>
        <w:t>bude prováděn po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celou dobu realizace stavby. Bude zahájen po</w:t>
      </w:r>
      <w:r w:rsidRPr="6ECAE157">
        <w:rPr>
          <w:rFonts w:ascii="Tahoma" w:hAnsi="Tahoma" w:cs="Tahoma"/>
          <w:sz w:val="22"/>
          <w:szCs w:val="22"/>
        </w:rPr>
        <w:t> započetí realizace stavby na </w:t>
      </w:r>
      <w:r w:rsidR="00A54991" w:rsidRPr="6ECAE157">
        <w:rPr>
          <w:rFonts w:ascii="Tahoma" w:hAnsi="Tahoma" w:cs="Tahoma"/>
          <w:sz w:val="22"/>
          <w:szCs w:val="22"/>
        </w:rPr>
        <w:t xml:space="preserve">písemnou výzvu </w:t>
      </w:r>
      <w:r w:rsidR="00656C88" w:rsidRPr="6ECAE157">
        <w:rPr>
          <w:rFonts w:ascii="Tahoma" w:hAnsi="Tahoma" w:cs="Tahoma"/>
          <w:sz w:val="22"/>
          <w:szCs w:val="22"/>
        </w:rPr>
        <w:t>p</w:t>
      </w:r>
      <w:r w:rsidR="001349ED" w:rsidRPr="6ECAE157">
        <w:rPr>
          <w:rFonts w:ascii="Tahoma" w:hAnsi="Tahoma" w:cs="Tahoma"/>
          <w:sz w:val="22"/>
          <w:szCs w:val="22"/>
        </w:rPr>
        <w:t>říkazce</w:t>
      </w:r>
      <w:r w:rsidR="00ED604E" w:rsidRPr="6ECAE157">
        <w:rPr>
          <w:rFonts w:ascii="Tahoma" w:hAnsi="Tahoma" w:cs="Tahoma"/>
          <w:sz w:val="22"/>
          <w:szCs w:val="22"/>
        </w:rPr>
        <w:t xml:space="preserve"> </w:t>
      </w:r>
      <w:r w:rsidR="00A54991" w:rsidRPr="6ECAE157">
        <w:rPr>
          <w:rFonts w:ascii="Tahoma" w:hAnsi="Tahoma" w:cs="Tahoma"/>
          <w:sz w:val="22"/>
          <w:szCs w:val="22"/>
        </w:rPr>
        <w:t>a ukončen v okam</w:t>
      </w:r>
      <w:r w:rsidRPr="6ECAE157">
        <w:rPr>
          <w:rFonts w:ascii="Tahoma" w:hAnsi="Tahoma" w:cs="Tahoma"/>
          <w:sz w:val="22"/>
          <w:szCs w:val="22"/>
        </w:rPr>
        <w:t>žiku, kdy bude v </w:t>
      </w:r>
      <w:r w:rsidR="00A54991" w:rsidRPr="6ECAE157">
        <w:rPr>
          <w:rFonts w:ascii="Tahoma" w:hAnsi="Tahoma" w:cs="Tahoma"/>
          <w:sz w:val="22"/>
          <w:szCs w:val="22"/>
        </w:rPr>
        <w:t>souladu se</w:t>
      </w:r>
      <w:r w:rsidRPr="6ECAE157">
        <w:rPr>
          <w:rFonts w:ascii="Tahoma" w:hAnsi="Tahoma" w:cs="Tahoma"/>
          <w:sz w:val="22"/>
          <w:szCs w:val="22"/>
        </w:rPr>
        <w:t> </w:t>
      </w:r>
      <w:r w:rsidR="00A54991" w:rsidRPr="6ECAE157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50EA2EB0" w14:textId="19C153B2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4FE60CBD" w14:textId="77777777" w:rsidR="004E734A" w:rsidRPr="006C7AEF" w:rsidRDefault="004E734A" w:rsidP="004E734A">
      <w:pPr>
        <w:pStyle w:val="NzevlnkuSmlouvy"/>
        <w:jc w:val="both"/>
        <w:rPr>
          <w:rFonts w:ascii="Tahoma" w:hAnsi="Tahoma" w:cs="Tahoma"/>
          <w:b w:val="0"/>
          <w:i/>
          <w:iCs/>
          <w:color w:val="FF0000"/>
          <w:sz w:val="22"/>
          <w:szCs w:val="22"/>
        </w:rPr>
      </w:pPr>
      <w:r w:rsidRPr="006C7AEF">
        <w:rPr>
          <w:rFonts w:ascii="Tahoma" w:hAnsi="Tahoma" w:cs="Tahoma"/>
          <w:b w:val="0"/>
          <w:i/>
          <w:iCs/>
          <w:color w:val="FF0000"/>
          <w:sz w:val="22"/>
          <w:szCs w:val="22"/>
        </w:rPr>
        <w:t>VARIANTA A</w:t>
      </w:r>
      <w:r w:rsidRPr="006C7AEF">
        <w:rPr>
          <w:rFonts w:ascii="Tahoma" w:hAnsi="Tahoma" w:cs="Tahoma"/>
          <w:b w:val="0"/>
          <w:color w:val="FF0000"/>
          <w:sz w:val="22"/>
          <w:szCs w:val="22"/>
        </w:rPr>
        <w:t xml:space="preserve"> </w:t>
      </w:r>
      <w:r w:rsidRPr="006C7AEF">
        <w:rPr>
          <w:rFonts w:ascii="Tahoma" w:hAnsi="Tahoma" w:cs="Tahoma"/>
          <w:b w:val="0"/>
          <w:i/>
          <w:iCs/>
          <w:color w:val="FF0000"/>
          <w:sz w:val="22"/>
          <w:szCs w:val="22"/>
        </w:rPr>
        <w:t>– pro plátce DPH</w:t>
      </w:r>
    </w:p>
    <w:p w14:paraId="430DFC37" w14:textId="77777777" w:rsidR="00A54991" w:rsidRPr="00080BAF" w:rsidRDefault="006C62A5" w:rsidP="00C2739E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7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24217BA1" w14:textId="77777777" w:rsidR="00A54991" w:rsidRPr="00080BAF" w:rsidRDefault="00A54991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DPH</w:t>
      </w:r>
      <w:r w:rsidRPr="00080BAF">
        <w:rPr>
          <w:rFonts w:ascii="Tahoma" w:hAnsi="Tahoma" w:cs="Tahoma"/>
          <w:sz w:val="22"/>
          <w:szCs w:val="22"/>
        </w:rPr>
        <w:tab/>
      </w:r>
      <w:r w:rsidR="00336A49">
        <w:rPr>
          <w:rFonts w:ascii="Tahoma" w:hAnsi="Tahoma" w:cs="Tahoma"/>
          <w:sz w:val="22"/>
          <w:szCs w:val="22"/>
        </w:rPr>
        <w:t>………………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33908909" w14:textId="77777777" w:rsidR="00A54991" w:rsidRPr="00080BAF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DPH </w:t>
      </w:r>
      <w:r w:rsidR="0095213B" w:rsidRPr="00080BAF">
        <w:rPr>
          <w:rFonts w:ascii="Tahoma" w:hAnsi="Tahoma" w:cs="Tahoma"/>
          <w:sz w:val="22"/>
          <w:szCs w:val="22"/>
        </w:rPr>
        <w:t>2</w:t>
      </w:r>
      <w:r w:rsidR="00025127" w:rsidRPr="00080BAF">
        <w:rPr>
          <w:rFonts w:ascii="Tahoma" w:hAnsi="Tahoma" w:cs="Tahoma"/>
          <w:sz w:val="22"/>
          <w:szCs w:val="22"/>
        </w:rPr>
        <w:t>1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336A49">
        <w:rPr>
          <w:rFonts w:ascii="Tahoma" w:hAnsi="Tahoma" w:cs="Tahoma"/>
          <w:sz w:val="22"/>
          <w:szCs w:val="22"/>
        </w:rPr>
        <w:t>………………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7F64CCF3" w14:textId="51A95502" w:rsidR="00765A7F" w:rsidRDefault="00A54991" w:rsidP="004E734A">
      <w:pPr>
        <w:pStyle w:val="Zkladntextodsazen2"/>
        <w:tabs>
          <w:tab w:val="left" w:pos="3402"/>
        </w:tabs>
        <w:ind w:left="714" w:firstLine="0"/>
        <w:rPr>
          <w:snapToGrid w:val="0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336A49" w:rsidRPr="00336A49">
        <w:rPr>
          <w:rFonts w:ascii="Tahoma" w:hAnsi="Tahoma" w:cs="Tahoma"/>
          <w:b/>
          <w:sz w:val="22"/>
          <w:szCs w:val="22"/>
        </w:rPr>
        <w:t>…………… </w:t>
      </w:r>
      <w:r w:rsidRPr="00080BAF">
        <w:rPr>
          <w:rFonts w:ascii="Tahoma" w:hAnsi="Tahoma" w:cs="Tahoma"/>
          <w:b/>
          <w:bCs/>
          <w:sz w:val="22"/>
          <w:szCs w:val="22"/>
        </w:rPr>
        <w:t>Kč</w:t>
      </w:r>
    </w:p>
    <w:bookmarkEnd w:id="7"/>
    <w:p w14:paraId="08730A7B" w14:textId="77777777" w:rsidR="004E734A" w:rsidRDefault="004E734A" w:rsidP="004E734A">
      <w:pPr>
        <w:pStyle w:val="OdstavecSmlouvy"/>
        <w:keepLines w:val="0"/>
        <w:widowControl w:val="0"/>
        <w:spacing w:before="120"/>
        <w:rPr>
          <w:rFonts w:ascii="Tahoma" w:hAnsi="Tahoma" w:cs="Tahoma"/>
          <w:i/>
          <w:iCs/>
          <w:snapToGrid w:val="0"/>
          <w:color w:val="FF0000"/>
          <w:sz w:val="22"/>
          <w:szCs w:val="22"/>
        </w:rPr>
      </w:pPr>
      <w:r w:rsidRPr="006C7AEF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VARIANTA B – pro neplátce DPH</w:t>
      </w:r>
    </w:p>
    <w:p w14:paraId="5670CBA8" w14:textId="6A927C02" w:rsidR="004E734A" w:rsidRPr="00080BAF" w:rsidRDefault="004E734A" w:rsidP="00C2739E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6C7AEF">
        <w:rPr>
          <w:rFonts w:ascii="Tahoma" w:hAnsi="Tahoma" w:cs="Tahoma"/>
          <w:iCs/>
          <w:snapToGrid w:val="0"/>
          <w:sz w:val="22"/>
          <w:szCs w:val="22"/>
        </w:rPr>
        <w:t>1.</w:t>
      </w:r>
      <w:r>
        <w:rPr>
          <w:rFonts w:ascii="Tahoma" w:hAnsi="Tahoma" w:cs="Tahoma"/>
          <w:iCs/>
          <w:snapToGrid w:val="0"/>
          <w:sz w:val="22"/>
          <w:szCs w:val="22"/>
        </w:rPr>
        <w:tab/>
      </w:r>
      <w:r w:rsidRPr="00080BAF">
        <w:rPr>
          <w:rFonts w:ascii="Tahoma" w:hAnsi="Tahoma" w:cs="Tahoma"/>
          <w:sz w:val="22"/>
          <w:szCs w:val="22"/>
        </w:rPr>
        <w:t xml:space="preserve">Odměna je stanovena dohodou smluvních stran </w:t>
      </w:r>
      <w:r w:rsidR="00C37E4E">
        <w:rPr>
          <w:rFonts w:ascii="Tahoma" w:hAnsi="Tahoma" w:cs="Tahoma"/>
          <w:sz w:val="22"/>
          <w:szCs w:val="22"/>
        </w:rPr>
        <w:t xml:space="preserve">a činí </w:t>
      </w:r>
      <w:r w:rsidR="00C37E4E" w:rsidRPr="00C37E4E">
        <w:rPr>
          <w:rFonts w:ascii="Tahoma" w:hAnsi="Tahoma" w:cs="Tahoma"/>
          <w:b/>
          <w:sz w:val="22"/>
          <w:szCs w:val="22"/>
        </w:rPr>
        <w:t>…….. Kč</w:t>
      </w:r>
    </w:p>
    <w:p w14:paraId="19CA4877" w14:textId="3C12548E" w:rsidR="004E734A" w:rsidRDefault="00BA2DE2" w:rsidP="00C2739E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/>
        <w:ind w:left="357"/>
        <w:rPr>
          <w:rFonts w:ascii="Tahoma" w:hAnsi="Tahoma" w:cs="Tahoma"/>
          <w:iCs/>
          <w:snapToGrid w:val="0"/>
          <w:sz w:val="22"/>
          <w:szCs w:val="22"/>
        </w:rPr>
      </w:pPr>
      <w:r>
        <w:rPr>
          <w:rFonts w:ascii="Tahoma" w:hAnsi="Tahoma" w:cs="Tahoma"/>
          <w:iCs/>
          <w:snapToGrid w:val="0"/>
          <w:sz w:val="22"/>
          <w:szCs w:val="22"/>
        </w:rPr>
        <w:t>Příkazník</w:t>
      </w:r>
      <w:r w:rsidR="004E734A" w:rsidRPr="006C7AEF">
        <w:rPr>
          <w:rFonts w:ascii="Tahoma" w:hAnsi="Tahoma" w:cs="Tahoma"/>
          <w:iCs/>
          <w:snapToGrid w:val="0"/>
          <w:sz w:val="22"/>
          <w:szCs w:val="22"/>
        </w:rPr>
        <w:t xml:space="preserve"> prohlašuje, že není plátcem DPH.</w:t>
      </w:r>
    </w:p>
    <w:p w14:paraId="004ABE59" w14:textId="42A29C68" w:rsidR="004E734A" w:rsidRPr="00D16CC6" w:rsidRDefault="004E734A" w:rsidP="004E734A">
      <w:pPr>
        <w:pStyle w:val="OdstavecSmlouvy"/>
        <w:keepLines w:val="0"/>
        <w:widowControl w:val="0"/>
        <w:spacing w:before="120"/>
        <w:rPr>
          <w:rFonts w:ascii="Tahoma" w:hAnsi="Tahoma" w:cs="Tahoma"/>
          <w:i/>
          <w:iCs/>
          <w:snapToGrid w:val="0"/>
          <w:color w:val="FF0000"/>
          <w:sz w:val="22"/>
          <w:szCs w:val="22"/>
        </w:rPr>
      </w:pPr>
      <w:r w:rsidRPr="00D16CC6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(</w:t>
      </w:r>
      <w:r w:rsidR="00BA2DE2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příkazník</w:t>
      </w:r>
      <w:r w:rsidRPr="00D16CC6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 xml:space="preserve"> vybere relevantní variantu a doplní výši </w:t>
      </w:r>
      <w:r w:rsidR="00C37E4E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odměny</w:t>
      </w:r>
      <w:r w:rsidRPr="00D16CC6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)</w:t>
      </w:r>
    </w:p>
    <w:p w14:paraId="708C3CF3" w14:textId="77777777" w:rsidR="00A54991" w:rsidRPr="00080BAF" w:rsidRDefault="00A54991" w:rsidP="00C2739E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4F0B22D9" w14:textId="0B9BCD99" w:rsidR="00A54991" w:rsidRDefault="006C62A5" w:rsidP="00C2739E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32B157C" w14:textId="167E014B" w:rsidR="001408BB" w:rsidRPr="001408BB" w:rsidRDefault="001408BB" w:rsidP="00C2739E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24B8937" w14:textId="5748FE2D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66DBDF37" w14:textId="77777777" w:rsidR="00F2650D" w:rsidRPr="00080BAF" w:rsidRDefault="00F2650D" w:rsidP="00C2739E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1C0F31D3" w14:textId="3E657840" w:rsidR="00F2650D" w:rsidRPr="00080BAF" w:rsidRDefault="00F2650D" w:rsidP="00C2739E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>Odměna za výkon autorského dozoru bude příkazníkovi uhrazena jednorázově po dni, od kterého bude v souladu se stavebním zákonem možné započít s trvalým užíváním stavby (tj. že bude možno stavbu trvale užívat)</w:t>
      </w:r>
      <w:r w:rsidR="004F0A52" w:rsidRPr="6ECAE157">
        <w:rPr>
          <w:rFonts w:ascii="Tahoma" w:hAnsi="Tahoma" w:cs="Tahoma"/>
          <w:sz w:val="22"/>
          <w:szCs w:val="22"/>
        </w:rPr>
        <w:t>.</w:t>
      </w:r>
    </w:p>
    <w:p w14:paraId="0DF73443" w14:textId="45446202" w:rsidR="00F2650D" w:rsidRPr="00080BAF" w:rsidRDefault="00F2650D" w:rsidP="00C2739E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</w:t>
      </w:r>
      <w:r w:rsidRPr="00080BAF">
        <w:rPr>
          <w:rFonts w:ascii="Tahoma" w:hAnsi="Tahoma" w:cs="Tahoma"/>
          <w:sz w:val="22"/>
          <w:szCs w:val="22"/>
        </w:rPr>
        <w:lastRenderedPageBreak/>
        <w:t xml:space="preserve">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544207A9" w:rsidR="00F2650D" w:rsidRPr="00080BAF" w:rsidRDefault="00F2650D" w:rsidP="00C2739E">
      <w:pPr>
        <w:pStyle w:val="slovanPododstavecSmlouvy"/>
        <w:numPr>
          <w:ilvl w:val="1"/>
          <w:numId w:val="21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>
        <w:rPr>
          <w:rFonts w:ascii="Tahoma" w:hAnsi="Tahoma" w:cs="Tahoma"/>
          <w:sz w:val="22"/>
          <w:szCs w:val="22"/>
        </w:rPr>
        <w:t>,</w:t>
      </w:r>
    </w:p>
    <w:p w14:paraId="1706FFF4" w14:textId="6B3B00CB" w:rsidR="00F2650D" w:rsidRPr="00C2739E" w:rsidRDefault="00F2650D" w:rsidP="00C2739E">
      <w:pPr>
        <w:pStyle w:val="slovanPododstavecSmlouvy"/>
        <w:numPr>
          <w:ilvl w:val="1"/>
          <w:numId w:val="21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80B03">
        <w:rPr>
          <w:rFonts w:ascii="Tahoma" w:hAnsi="Tahoma" w:cs="Tahoma"/>
          <w:sz w:val="22"/>
          <w:szCs w:val="22"/>
        </w:rPr>
        <w:t>předmět smlouvy, tj. text „výkon autorského dozoru pro stavbu</w:t>
      </w:r>
      <w:r w:rsidR="00026D94">
        <w:rPr>
          <w:rFonts w:ascii="Tahoma" w:hAnsi="Tahoma" w:cs="Tahoma"/>
          <w:sz w:val="22"/>
          <w:szCs w:val="22"/>
        </w:rPr>
        <w:t xml:space="preserve"> </w:t>
      </w:r>
      <w:r w:rsidR="00295926" w:rsidRPr="00295926">
        <w:rPr>
          <w:rFonts w:ascii="Tahoma" w:hAnsi="Tahoma" w:cs="Tahoma"/>
          <w:sz w:val="22"/>
          <w:szCs w:val="22"/>
        </w:rPr>
        <w:t>Výměna rozvodů vody a odpadů,</w:t>
      </w:r>
    </w:p>
    <w:p w14:paraId="0295F86E" w14:textId="7C7D3F2C" w:rsidR="00F2650D" w:rsidRPr="00080BAF" w:rsidRDefault="00F2650D" w:rsidP="00C2739E">
      <w:pPr>
        <w:pStyle w:val="slovanPododstavecSmlouvy"/>
        <w:numPr>
          <w:ilvl w:val="1"/>
          <w:numId w:val="21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2, je příkazník</w:t>
      </w:r>
      <w:r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4E683DB2" w14:textId="18EADE66" w:rsidR="00F2650D" w:rsidRPr="00080BAF" w:rsidRDefault="00F2650D" w:rsidP="00C2739E">
      <w:pPr>
        <w:pStyle w:val="slovanPododstavecSmlouvy"/>
        <w:numPr>
          <w:ilvl w:val="1"/>
          <w:numId w:val="21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1013B62D" w14:textId="6EAD4846" w:rsidR="00F2650D" w:rsidRPr="00080BAF" w:rsidRDefault="00F2650D" w:rsidP="00C2739E">
      <w:pPr>
        <w:pStyle w:val="slovanPododstavecSmlouvy"/>
        <w:numPr>
          <w:ilvl w:val="1"/>
          <w:numId w:val="21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7AD01A82" w:rsidR="00F2650D" w:rsidRPr="00080BAF" w:rsidRDefault="00F2650D" w:rsidP="00C2739E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E07DEB9" w14:textId="5376F615" w:rsidR="00F2650D" w:rsidRDefault="25CBAE9E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 w:rsidR="00F2650D"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40E883E7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40E883E7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40E883E7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40E883E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40E883E7">
        <w:rPr>
          <w:rFonts w:ascii="Tahoma" w:hAnsi="Tahoma" w:cs="Tahoma"/>
          <w:sz w:val="22"/>
          <w:szCs w:val="22"/>
        </w:rPr>
        <w:t>Nová</w:t>
      </w:r>
      <w:r w:rsidR="40E883E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40E883E7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  <w:r w:rsidR="2D8DCF11" w:rsidRPr="20E3AF27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04E21296" w14:textId="03C69B9D" w:rsidR="00F2650D" w:rsidRDefault="00F2650D" w:rsidP="00C2739E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B848A1" w:rsidRDefault="00AA2C16" w:rsidP="00C2739E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0B56E9AE" w14:textId="14DCE77A" w:rsidR="00AA2C16" w:rsidRPr="00B848A1" w:rsidRDefault="00AA2C16" w:rsidP="00C2739E">
      <w:pPr>
        <w:numPr>
          <w:ilvl w:val="0"/>
          <w:numId w:val="46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zveřejněn v aplikaci „Registr DPH“ jako nespolehlivý plátce, nebo</w:t>
      </w:r>
    </w:p>
    <w:p w14:paraId="204F7D72" w14:textId="59705E47" w:rsidR="00AA2C16" w:rsidRPr="00A359FB" w:rsidRDefault="00AA2C16" w:rsidP="00C2739E">
      <w:pPr>
        <w:numPr>
          <w:ilvl w:val="0"/>
          <w:numId w:val="46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 dni poskytnutí úplaty nebo ke dni uskutečnění zdanitelného plnění v insolvenčním řízení</w:t>
      </w:r>
      <w:r w:rsidRPr="00A359FB">
        <w:rPr>
          <w:rFonts w:ascii="Tahoma" w:hAnsi="Tahoma" w:cs="Tahoma"/>
          <w:sz w:val="22"/>
          <w:szCs w:val="22"/>
        </w:rPr>
        <w:t>, nebo</w:t>
      </w:r>
    </w:p>
    <w:p w14:paraId="36311226" w14:textId="5242EE58" w:rsidR="00AA2C16" w:rsidRPr="00A359FB" w:rsidRDefault="00AA2C16" w:rsidP="00A359FB">
      <w:pPr>
        <w:numPr>
          <w:ilvl w:val="0"/>
          <w:numId w:val="46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359FB">
        <w:rPr>
          <w:rFonts w:ascii="Tahoma" w:hAnsi="Tahoma" w:cs="Tahoma"/>
          <w:sz w:val="22"/>
          <w:szCs w:val="22"/>
        </w:rPr>
        <w:t>bankovní účet příkazníka určený k úhradě plnění uvedený na faktuře nebude správcem daně zveřejněn v aplikaci „Registr DPH“</w:t>
      </w:r>
    </w:p>
    <w:p w14:paraId="3918BB9C" w14:textId="14C1F2B0" w:rsidR="00F2650D" w:rsidRPr="00C2739E" w:rsidRDefault="00AA2C16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8F09685" w14:textId="10973B13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00CB390C" w14:textId="77777777" w:rsidR="00A54991" w:rsidRPr="00080BAF" w:rsidRDefault="001349ED" w:rsidP="00C2739E">
      <w:pPr>
        <w:pStyle w:val="Smlouva-slo"/>
        <w:numPr>
          <w:ilvl w:val="6"/>
          <w:numId w:val="1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080BAF" w:rsidRDefault="001349ED" w:rsidP="00D53027">
      <w:pPr>
        <w:pStyle w:val="Smlouva-slo"/>
        <w:numPr>
          <w:ilvl w:val="6"/>
          <w:numId w:val="1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2CC9DC13" w:rsidR="00A54991" w:rsidRPr="00080BAF" w:rsidRDefault="001349ED" w:rsidP="00D53027">
      <w:pPr>
        <w:pStyle w:val="Smlouva-slo"/>
        <w:numPr>
          <w:ilvl w:val="6"/>
          <w:numId w:val="1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080BAF" w:rsidRDefault="001349ED" w:rsidP="00C2739E">
      <w:pPr>
        <w:pStyle w:val="Smlouva-slo"/>
        <w:numPr>
          <w:ilvl w:val="6"/>
          <w:numId w:val="1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080BAF" w:rsidRDefault="00A54991" w:rsidP="00C2739E">
      <w:pPr>
        <w:pStyle w:val="Smlouva3"/>
        <w:numPr>
          <w:ilvl w:val="0"/>
          <w:numId w:val="16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080BAF" w:rsidRDefault="00A54991" w:rsidP="00C2739E">
      <w:pPr>
        <w:pStyle w:val="Smlouva3"/>
        <w:numPr>
          <w:ilvl w:val="0"/>
          <w:numId w:val="16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080BAF" w:rsidRDefault="00A54991" w:rsidP="00C2739E">
      <w:pPr>
        <w:pStyle w:val="Smlouva3"/>
        <w:numPr>
          <w:ilvl w:val="0"/>
          <w:numId w:val="16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080BAF" w:rsidRDefault="00A54991" w:rsidP="00C2739E">
      <w:pPr>
        <w:pStyle w:val="Smlouva3"/>
        <w:numPr>
          <w:ilvl w:val="0"/>
          <w:numId w:val="16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080BAF" w:rsidRDefault="00A54991" w:rsidP="00C2739E">
      <w:pPr>
        <w:pStyle w:val="Smlouva3"/>
        <w:numPr>
          <w:ilvl w:val="0"/>
          <w:numId w:val="16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080BAF" w:rsidRDefault="00A54991" w:rsidP="00C2739E">
      <w:pPr>
        <w:pStyle w:val="Smlouva3"/>
        <w:numPr>
          <w:ilvl w:val="0"/>
          <w:numId w:val="16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080BAF" w:rsidRDefault="00A54991" w:rsidP="00C2739E">
      <w:pPr>
        <w:pStyle w:val="Smlouva3"/>
        <w:numPr>
          <w:ilvl w:val="0"/>
          <w:numId w:val="16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080BAF" w:rsidRDefault="000C0A38" w:rsidP="00C2739E">
      <w:pPr>
        <w:pStyle w:val="Smlouva3"/>
        <w:numPr>
          <w:ilvl w:val="0"/>
          <w:numId w:val="16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080BAF" w:rsidRDefault="001349ED" w:rsidP="00C2739E">
      <w:pPr>
        <w:pStyle w:val="Smlouva-slo"/>
        <w:numPr>
          <w:ilvl w:val="6"/>
          <w:numId w:val="1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080BAF" w:rsidRDefault="001349ED" w:rsidP="00C2739E">
      <w:pPr>
        <w:pStyle w:val="Smlouva-slo"/>
        <w:numPr>
          <w:ilvl w:val="6"/>
          <w:numId w:val="17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F3C0501" w14:textId="0FFC5C28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7573B581" w14:textId="190ACD62" w:rsidR="00580B03" w:rsidRPr="00080BAF" w:rsidRDefault="00580B03" w:rsidP="00C2739E">
      <w:pPr>
        <w:pStyle w:val="Zkladntext"/>
        <w:numPr>
          <w:ilvl w:val="0"/>
          <w:numId w:val="18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7307044E" w14:textId="77777777" w:rsidR="00580B03" w:rsidRPr="00080BAF" w:rsidRDefault="00580B03" w:rsidP="00D53027">
      <w:pPr>
        <w:pStyle w:val="Zkladntext"/>
        <w:numPr>
          <w:ilvl w:val="0"/>
          <w:numId w:val="18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6F3D1AA5" w14:textId="77777777" w:rsidR="00580B03" w:rsidRPr="00080BAF" w:rsidRDefault="00580B03" w:rsidP="00D53027">
      <w:pPr>
        <w:pStyle w:val="Zkladntext"/>
        <w:numPr>
          <w:ilvl w:val="0"/>
          <w:numId w:val="18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163424F4" w14:textId="77777777" w:rsidR="00580B03" w:rsidRPr="00080BAF" w:rsidRDefault="00580B03" w:rsidP="00D53027">
      <w:pPr>
        <w:pStyle w:val="Zkladntext"/>
        <w:numPr>
          <w:ilvl w:val="0"/>
          <w:numId w:val="18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697A659A" w14:textId="77777777" w:rsidR="00580B03" w:rsidRPr="00080BAF" w:rsidRDefault="00580B03" w:rsidP="00D53027">
      <w:pPr>
        <w:pStyle w:val="Zkladntext"/>
        <w:numPr>
          <w:ilvl w:val="0"/>
          <w:numId w:val="18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1C206E1F" w14:textId="4E75F1A8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63D57BB6" w:rsidR="00FA7D62" w:rsidRPr="00080BAF" w:rsidRDefault="00FA7D62" w:rsidP="00C2739E">
      <w:pPr>
        <w:pStyle w:val="Smlouva2"/>
        <w:numPr>
          <w:ilvl w:val="3"/>
          <w:numId w:val="2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1BEA9D91" w14:textId="77777777" w:rsidR="00FA7D62" w:rsidRPr="00080BAF" w:rsidRDefault="00E51D92" w:rsidP="00D53027">
      <w:pPr>
        <w:pStyle w:val="Smlouva2"/>
        <w:numPr>
          <w:ilvl w:val="3"/>
          <w:numId w:val="2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1ED9265C" w14:textId="3865FD3F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XVIII.</w:t>
      </w:r>
      <w:r>
        <w:br/>
      </w:r>
      <w:r w:rsidRPr="75635C35">
        <w:rPr>
          <w:rFonts w:ascii="Tahoma" w:hAnsi="Tahoma" w:cs="Tahoma"/>
          <w:sz w:val="22"/>
          <w:szCs w:val="22"/>
        </w:rPr>
        <w:t>Povinnost nahradit škodu</w:t>
      </w:r>
    </w:p>
    <w:p w14:paraId="0BA166ED" w14:textId="7E85C4B6" w:rsidR="00237164" w:rsidRPr="00080BAF" w:rsidRDefault="00237164" w:rsidP="00C2739E">
      <w:pPr>
        <w:pStyle w:val="OdstavecSmlouvy"/>
        <w:keepLines w:val="0"/>
        <w:numPr>
          <w:ilvl w:val="6"/>
          <w:numId w:val="24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080BAF" w:rsidRDefault="00237164" w:rsidP="00C2739E">
      <w:pPr>
        <w:pStyle w:val="OdstavecSmlouvy"/>
        <w:keepLines w:val="0"/>
        <w:numPr>
          <w:ilvl w:val="6"/>
          <w:numId w:val="24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268BED31" w:rsidR="00237164" w:rsidRPr="00080BAF" w:rsidRDefault="00237164" w:rsidP="00C2739E">
      <w:pPr>
        <w:pStyle w:val="OdstavecSmlouvy"/>
        <w:keepLines w:val="0"/>
        <w:numPr>
          <w:ilvl w:val="6"/>
          <w:numId w:val="24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67E68DED" w14:textId="223A8732" w:rsidR="00237164" w:rsidRDefault="00237164" w:rsidP="00C2739E">
      <w:pPr>
        <w:pStyle w:val="OdstavecSmlouvy"/>
        <w:keepLines w:val="0"/>
        <w:numPr>
          <w:ilvl w:val="6"/>
          <w:numId w:val="24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295926">
        <w:rPr>
          <w:rFonts w:ascii="Tahoma" w:hAnsi="Tahoma" w:cs="Tahoma"/>
          <w:sz w:val="22"/>
          <w:szCs w:val="22"/>
        </w:rPr>
        <w:t>500 tis.</w:t>
      </w:r>
      <w:r w:rsidRPr="00295926">
        <w:rPr>
          <w:rFonts w:ascii="Tahoma" w:hAnsi="Tahoma" w:cs="Tahoma"/>
          <w:sz w:val="22"/>
          <w:szCs w:val="22"/>
        </w:rPr>
        <w:t xml:space="preserve"> </w:t>
      </w:r>
      <w:r w:rsidRPr="002529F9">
        <w:rPr>
          <w:rFonts w:ascii="Tahoma" w:hAnsi="Tahoma" w:cs="Tahoma"/>
          <w:sz w:val="22"/>
          <w:szCs w:val="22"/>
        </w:rPr>
        <w:t xml:space="preserve">Kč, s maximální spoluúčastí max. </w:t>
      </w:r>
      <w:r w:rsidR="00297EC5" w:rsidRPr="00295926">
        <w:rPr>
          <w:rFonts w:ascii="Tahoma" w:hAnsi="Tahoma" w:cs="Tahoma"/>
          <w:sz w:val="22"/>
          <w:szCs w:val="22"/>
        </w:rPr>
        <w:t>5</w:t>
      </w:r>
      <w:r w:rsidRPr="00295926">
        <w:rPr>
          <w:rFonts w:ascii="Tahoma" w:hAnsi="Tahoma" w:cs="Tahoma"/>
          <w:sz w:val="22"/>
          <w:szCs w:val="22"/>
        </w:rPr>
        <w:t xml:space="preserve">0 tis. </w:t>
      </w:r>
      <w:r w:rsidRPr="002529F9">
        <w:rPr>
          <w:rFonts w:ascii="Tahoma" w:hAnsi="Tahoma" w:cs="Tahoma"/>
          <w:sz w:val="22"/>
          <w:szCs w:val="22"/>
        </w:rPr>
        <w:t>Kč</w:t>
      </w:r>
      <w:r w:rsidR="007F3B78">
        <w:rPr>
          <w:rFonts w:ascii="Tahoma" w:hAnsi="Tahoma" w:cs="Tahoma"/>
          <w:sz w:val="22"/>
          <w:szCs w:val="22"/>
        </w:rPr>
        <w:t>.</w:t>
      </w:r>
    </w:p>
    <w:p w14:paraId="2868F2F2" w14:textId="6A7D7148" w:rsidR="00237164" w:rsidRDefault="00237164" w:rsidP="00C2739E">
      <w:pPr>
        <w:pStyle w:val="OdstavecSmlouvy"/>
        <w:keepLines w:val="0"/>
        <w:numPr>
          <w:ilvl w:val="6"/>
          <w:numId w:val="24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měsíce.</w:t>
      </w:r>
    </w:p>
    <w:p w14:paraId="683F0092" w14:textId="7DC0648E" w:rsidR="00580B03" w:rsidRPr="00080BAF" w:rsidRDefault="00580B03" w:rsidP="00202CD1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</w:t>
      </w:r>
      <w:r w:rsidR="00237164" w:rsidRPr="75635C35">
        <w:rPr>
          <w:rFonts w:ascii="Tahoma" w:hAnsi="Tahoma" w:cs="Tahoma"/>
          <w:sz w:val="22"/>
          <w:szCs w:val="22"/>
        </w:rPr>
        <w:t>I</w:t>
      </w:r>
      <w:r w:rsidRPr="75635C35">
        <w:rPr>
          <w:rFonts w:ascii="Tahoma" w:hAnsi="Tahoma" w:cs="Tahoma"/>
          <w:sz w:val="22"/>
          <w:szCs w:val="22"/>
        </w:rPr>
        <w:t>X.</w:t>
      </w:r>
      <w:r w:rsidR="00202CD1">
        <w:rPr>
          <w:rFonts w:ascii="Tahoma" w:hAnsi="Tahoma" w:cs="Tahoma"/>
          <w:sz w:val="22"/>
          <w:szCs w:val="22"/>
        </w:rPr>
        <w:br/>
      </w:r>
      <w:r w:rsidR="75635C35" w:rsidRPr="00202CD1">
        <w:rPr>
          <w:rFonts w:ascii="Tahoma" w:hAnsi="Tahoma" w:cs="Tahoma"/>
          <w:sz w:val="22"/>
          <w:szCs w:val="22"/>
        </w:rPr>
        <w:t>Sankce vůči Rusku a Bělorusku</w:t>
      </w:r>
    </w:p>
    <w:p w14:paraId="3028A5F7" w14:textId="6F3DD254" w:rsidR="00580B03" w:rsidRPr="00080BAF" w:rsidRDefault="75635C35" w:rsidP="00202CD1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202CD1">
        <w:rPr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nařízení); bude-li kterékoliv z nařízení v budoucnu nahrazeno jinou legislativou obdobného významu, uvedená povinnost se uplatní obdobně.</w:t>
      </w:r>
    </w:p>
    <w:p w14:paraId="7F1107DB" w14:textId="3470013E" w:rsidR="00580B03" w:rsidRPr="00080BAF" w:rsidRDefault="75635C35" w:rsidP="00202CD1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202CD1">
        <w:rPr>
          <w:rFonts w:ascii="Tahoma" w:hAnsi="Tahoma" w:cs="Tahoma"/>
          <w:sz w:val="22"/>
          <w:szCs w:val="22"/>
        </w:rPr>
        <w:t xml:space="preserve">Zhotovitel je povinen objednatele bezodkladně informovat o jakýchkoliv skutečnostech, které mohou mít vliv na odpovědnost zhotovitele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202CD1">
        <w:rPr>
          <w:rFonts w:ascii="Tahoma" w:hAnsi="Tahoma" w:cs="Tahoma"/>
          <w:sz w:val="22"/>
          <w:szCs w:val="22"/>
        </w:rPr>
        <w:t xml:space="preserve"> tohoto článku smlouvy. Zhotovitel je současně povinen kdykoliv poskytnout objednateli bezodkladnou součinnost pro případné ověření pravdivosti informací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tohoto článku smlouvy.</w:t>
      </w:r>
    </w:p>
    <w:p w14:paraId="17F6916B" w14:textId="01281EC4" w:rsidR="00580B03" w:rsidRPr="00080BAF" w:rsidRDefault="75635C35" w:rsidP="00202CD1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tohoto článku smlouvy, je objednatel oprávněn </w:t>
      </w:r>
      <w:r w:rsidRPr="00B63571">
        <w:rPr>
          <w:rFonts w:ascii="Tahoma" w:hAnsi="Tahoma" w:cs="Tahoma"/>
          <w:sz w:val="22"/>
          <w:szCs w:val="22"/>
        </w:rPr>
        <w:lastRenderedPageBreak/>
        <w:t>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553EF50D" w14:textId="5F92D4B0" w:rsidR="00580B03" w:rsidRPr="00080BAF" w:rsidRDefault="75635C35" w:rsidP="00202CD1">
      <w:pPr>
        <w:pStyle w:val="Smlouva-slo"/>
        <w:numPr>
          <w:ilvl w:val="0"/>
          <w:numId w:val="1"/>
        </w:numPr>
        <w:spacing w:line="240" w:lineRule="auto"/>
        <w:ind w:left="357" w:hanging="357"/>
        <w:rPr>
          <w:rFonts w:ascii="Tahoma" w:eastAsia="Tahoma" w:hAnsi="Tahoma" w:cs="Tahoma"/>
          <w:sz w:val="22"/>
          <w:szCs w:val="22"/>
        </w:rPr>
      </w:pPr>
      <w:r w:rsidRPr="00B6357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75635C35">
        <w:rPr>
          <w:rFonts w:ascii="Tahoma" w:hAnsi="Tahoma" w:cs="Tahoma"/>
          <w:sz w:val="22"/>
          <w:szCs w:val="22"/>
        </w:rPr>
        <w:t>1</w:t>
      </w:r>
      <w:r w:rsidRPr="00B63571">
        <w:rPr>
          <w:rFonts w:ascii="Tahoma" w:hAnsi="Tahoma" w:cs="Tahoma"/>
          <w:sz w:val="22"/>
          <w:szCs w:val="22"/>
        </w:rPr>
        <w:t xml:space="preserve"> této smlouvy, je zhotovitel povinen zaplatit objednateli smluvní pokutu ve výši 50.000 Kč, a to za každý jednotlivý případ porušení.</w:t>
      </w:r>
    </w:p>
    <w:p w14:paraId="30096A93" w14:textId="0F6133C0" w:rsidR="00580B03" w:rsidRPr="00080BAF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B63571">
        <w:rPr>
          <w:rFonts w:ascii="Tahoma" w:hAnsi="Tahoma" w:cs="Tahoma"/>
          <w:bCs/>
          <w:sz w:val="22"/>
          <w:szCs w:val="22"/>
        </w:rPr>
        <w:t>XX.</w:t>
      </w:r>
      <w:r>
        <w:br/>
      </w:r>
      <w:r w:rsidRPr="75635C35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C2739E">
      <w:pPr>
        <w:pStyle w:val="Smlouva-slo"/>
        <w:numPr>
          <w:ilvl w:val="0"/>
          <w:numId w:val="1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C2739E">
      <w:pPr>
        <w:pStyle w:val="Smlouva-slo"/>
        <w:numPr>
          <w:ilvl w:val="0"/>
          <w:numId w:val="1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D53027">
      <w:pPr>
        <w:pStyle w:val="Smlouva-slo"/>
        <w:numPr>
          <w:ilvl w:val="0"/>
          <w:numId w:val="1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70A6DD01" w14:textId="51B16278" w:rsidR="00580B03" w:rsidRPr="00080BAF" w:rsidRDefault="00580B03" w:rsidP="00C2739E">
      <w:pPr>
        <w:pStyle w:val="slovanPododstavecSmlouvy"/>
        <w:numPr>
          <w:ilvl w:val="1"/>
          <w:numId w:val="32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C797230" w14:textId="4120BB9D" w:rsidR="00580B03" w:rsidRPr="00080BAF" w:rsidRDefault="00580B03" w:rsidP="0072090D">
      <w:pPr>
        <w:pStyle w:val="slovanPododstavecSmlouvy"/>
        <w:numPr>
          <w:ilvl w:val="1"/>
          <w:numId w:val="32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D53027">
      <w:pPr>
        <w:pStyle w:val="Smlouva-slo"/>
        <w:numPr>
          <w:ilvl w:val="0"/>
          <w:numId w:val="1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C2739E">
      <w:pPr>
        <w:pStyle w:val="slovanPododstavecSmlouvy"/>
        <w:numPr>
          <w:ilvl w:val="1"/>
          <w:numId w:val="19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72090D">
      <w:pPr>
        <w:pStyle w:val="slovanPododstavecSmlouvy"/>
        <w:numPr>
          <w:ilvl w:val="1"/>
          <w:numId w:val="19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D53027">
      <w:pPr>
        <w:pStyle w:val="Smlouva-slo"/>
        <w:numPr>
          <w:ilvl w:val="0"/>
          <w:numId w:val="1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D53027">
      <w:pPr>
        <w:pStyle w:val="Smlouva-slo"/>
        <w:numPr>
          <w:ilvl w:val="0"/>
          <w:numId w:val="1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354C88A0" w14:textId="77777777" w:rsidR="00580B03" w:rsidRPr="00080BAF" w:rsidRDefault="00580B03" w:rsidP="00D53027">
      <w:pPr>
        <w:pStyle w:val="Smlouva-slo"/>
        <w:numPr>
          <w:ilvl w:val="0"/>
          <w:numId w:val="1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54223811" w14:textId="29463B03" w:rsidR="00580B03" w:rsidRPr="00080BAF" w:rsidRDefault="45EB66C1" w:rsidP="20E3AF27">
      <w:pPr>
        <w:pStyle w:val="Smlouva-slo"/>
        <w:numPr>
          <w:ilvl w:val="0"/>
          <w:numId w:val="19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těchto smluv a o registru smluv (zákon o registru smluv), </w:t>
      </w:r>
      <w:r w:rsidR="3D4560FF" w:rsidRPr="20E3AF27">
        <w:rPr>
          <w:rFonts w:ascii="Tahoma" w:hAnsi="Tahoma" w:cs="Tahoma"/>
          <w:sz w:val="22"/>
          <w:szCs w:val="22"/>
        </w:rPr>
        <w:t xml:space="preserve">nestanoví </w:t>
      </w:r>
      <w:r w:rsidRPr="20E3AF27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20E3AF27">
        <w:rPr>
          <w:rFonts w:ascii="Tahoma" w:hAnsi="Tahoma" w:cs="Tahoma"/>
          <w:sz w:val="22"/>
          <w:szCs w:val="22"/>
        </w:rPr>
        <w:t xml:space="preserve"> nejdříve dnem jejího</w:t>
      </w:r>
      <w:r w:rsidRPr="20E3AF27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20E3AF27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</w:p>
    <w:p w14:paraId="0C0E4899" w14:textId="6AC1F4BF" w:rsidR="006177F0" w:rsidRDefault="5B2BB587" w:rsidP="00C2739E">
      <w:pPr>
        <w:pStyle w:val="Smlouva-slo"/>
        <w:numPr>
          <w:ilvl w:val="0"/>
          <w:numId w:val="1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295926" w:rsidRPr="00C81EAB">
          <w:rPr>
            <w:rStyle w:val="Hypertextovodkaz"/>
            <w:rFonts w:ascii="Tahoma" w:hAnsi="Tahoma" w:cs="Tahoma"/>
            <w:sz w:val="22"/>
            <w:szCs w:val="22"/>
          </w:rPr>
          <w:t>www.gvoz.cz</w:t>
        </w:r>
      </w:hyperlink>
      <w:r w:rsidRPr="20E3AF27">
        <w:rPr>
          <w:rFonts w:ascii="Tahoma" w:hAnsi="Tahoma" w:cs="Tahoma"/>
          <w:sz w:val="22"/>
          <w:szCs w:val="22"/>
        </w:rPr>
        <w:t>.</w:t>
      </w:r>
    </w:p>
    <w:p w14:paraId="3FCDCB21" w14:textId="2BAD916A" w:rsidR="00580B03" w:rsidRPr="00080BAF" w:rsidRDefault="45EB66C1" w:rsidP="00D53027">
      <w:pPr>
        <w:pStyle w:val="Smlouva-slo"/>
        <w:numPr>
          <w:ilvl w:val="0"/>
          <w:numId w:val="1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lastRenderedPageBreak/>
        <w:t xml:space="preserve">Tato smlouva je vyhotovena ve </w:t>
      </w:r>
      <w:r w:rsidR="650E4929" w:rsidRPr="00295926">
        <w:rPr>
          <w:rFonts w:ascii="Tahoma" w:hAnsi="Tahoma" w:cs="Tahoma"/>
          <w:sz w:val="22"/>
          <w:szCs w:val="22"/>
        </w:rPr>
        <w:t>třech</w:t>
      </w:r>
      <w:r w:rsidRPr="00295926">
        <w:rPr>
          <w:rFonts w:ascii="Tahoma" w:hAnsi="Tahoma" w:cs="Tahoma"/>
          <w:sz w:val="22"/>
          <w:szCs w:val="22"/>
        </w:rPr>
        <w:t xml:space="preserve"> </w:t>
      </w:r>
      <w:r w:rsidRPr="20E3AF27">
        <w:rPr>
          <w:rFonts w:ascii="Tahoma" w:hAnsi="Tahoma" w:cs="Tahoma"/>
          <w:sz w:val="22"/>
          <w:szCs w:val="22"/>
        </w:rPr>
        <w:t xml:space="preserve">stejnopisech s platností originálu podepsaných oprávněnými zástupci smluvních stran, přičemž objednatel obdrží </w:t>
      </w:r>
      <w:r w:rsidR="650E4929" w:rsidRPr="00295926">
        <w:rPr>
          <w:rFonts w:ascii="Tahoma" w:hAnsi="Tahoma" w:cs="Tahoma"/>
          <w:sz w:val="22"/>
          <w:szCs w:val="22"/>
        </w:rPr>
        <w:t>dvě</w:t>
      </w:r>
      <w:r w:rsidRPr="00295926">
        <w:rPr>
          <w:rFonts w:ascii="Tahoma" w:hAnsi="Tahoma" w:cs="Tahoma"/>
          <w:sz w:val="22"/>
          <w:szCs w:val="22"/>
        </w:rPr>
        <w:t xml:space="preserve"> </w:t>
      </w:r>
      <w:r w:rsidRPr="20E3AF27">
        <w:rPr>
          <w:rFonts w:ascii="Tahoma" w:hAnsi="Tahoma" w:cs="Tahoma"/>
          <w:sz w:val="22"/>
          <w:szCs w:val="22"/>
        </w:rPr>
        <w:t xml:space="preserve">a zhotovitel </w:t>
      </w:r>
      <w:r w:rsidRPr="00295926">
        <w:rPr>
          <w:rFonts w:ascii="Tahoma" w:hAnsi="Tahoma" w:cs="Tahoma"/>
          <w:sz w:val="22"/>
          <w:szCs w:val="22"/>
        </w:rPr>
        <w:t xml:space="preserve">jedno </w:t>
      </w:r>
      <w:r w:rsidRPr="20E3AF27">
        <w:rPr>
          <w:rFonts w:ascii="Tahoma" w:hAnsi="Tahoma" w:cs="Tahoma"/>
          <w:sz w:val="22"/>
          <w:szCs w:val="22"/>
        </w:rPr>
        <w:t>vyhotovení.</w:t>
      </w:r>
    </w:p>
    <w:p w14:paraId="54F67A7E" w14:textId="3AE7F25E" w:rsidR="00580B03" w:rsidRDefault="45EB66C1" w:rsidP="00122CAD">
      <w:pPr>
        <w:pStyle w:val="Smlouva-slo"/>
        <w:keepNext/>
        <w:numPr>
          <w:ilvl w:val="0"/>
          <w:numId w:val="1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6F49E167" w14:textId="7A5408DF" w:rsidR="00EC235D" w:rsidRDefault="00EC235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569A034F" w14:textId="77777777" w:rsidTr="20E3AF27">
        <w:tc>
          <w:tcPr>
            <w:tcW w:w="3544" w:type="dxa"/>
          </w:tcPr>
          <w:p w14:paraId="75C9BF3B" w14:textId="131400B4" w:rsidR="00A54991" w:rsidRPr="00080BAF" w:rsidRDefault="00A26A58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…………………….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</w:tc>
        <w:tc>
          <w:tcPr>
            <w:tcW w:w="1985" w:type="dxa"/>
          </w:tcPr>
          <w:p w14:paraId="57BA291A" w14:textId="77777777" w:rsidR="00A54991" w:rsidRPr="00080BAF" w:rsidRDefault="00A54991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BC7AF3A" w14:textId="77777777" w:rsidR="00A54991" w:rsidRPr="00080BAF" w:rsidRDefault="00A54991" w:rsidP="00122CAD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080BAF" w14:paraId="2ECA90AB" w14:textId="77777777" w:rsidTr="20E3AF27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7DD33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1D36A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7ACEC895" w14:textId="77777777" w:rsidTr="20E3AF27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C1CCDDC" w14:textId="77777777" w:rsidR="009E1AC5" w:rsidRPr="00080BAF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68122D50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613F5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7A7F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82E9B8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3BFA94D" w14:textId="78F081E5" w:rsidR="00A54991" w:rsidRPr="00080BAF" w:rsidRDefault="00A54991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F2059F" w14:textId="2DD73C79" w:rsidR="00A54991" w:rsidRPr="00122CAD" w:rsidRDefault="00A54991" w:rsidP="00295926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sectPr w:rsidR="00A54991" w:rsidRPr="00122CAD" w:rsidSect="00D55702"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6342" w14:textId="77777777" w:rsidR="00B64C5A" w:rsidRDefault="00B64C5A">
      <w:r>
        <w:separator/>
      </w:r>
    </w:p>
  </w:endnote>
  <w:endnote w:type="continuationSeparator" w:id="0">
    <w:p w14:paraId="51C7A099" w14:textId="77777777" w:rsidR="00B64C5A" w:rsidRDefault="00B64C5A">
      <w:r>
        <w:continuationSeparator/>
      </w:r>
    </w:p>
  </w:endnote>
  <w:endnote w:type="continuationNotice" w:id="1">
    <w:p w14:paraId="3D970B00" w14:textId="77777777" w:rsidR="00B64C5A" w:rsidRDefault="00B64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D37B" w14:textId="2E5BDBC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F4F6" w14:textId="4B582F6A" w:rsidR="006B465B" w:rsidRPr="00C16FF0" w:rsidRDefault="00663A8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E1DC3F" wp14:editId="2251383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fcb3405eb3ad430248232b8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79DFC" w14:textId="4BB1943B" w:rsidR="00663A87" w:rsidRPr="00EB5AEF" w:rsidRDefault="00663A87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1DC3F" id="_x0000_t202" coordsize="21600,21600" o:spt="202" path="m,l,21600r21600,l21600,xe">
              <v:stroke joinstyle="miter"/>
              <v:path gradientshapeok="t" o:connecttype="rect"/>
            </v:shapetype>
            <v:shape id="MSIPCMfcb3405eb3ad430248232b8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" o:allowincell="f" filled="f" stroked="f" strokeweight=".5pt">
              <v:textbox inset="20pt,0,,0">
                <w:txbxContent>
                  <w:p w14:paraId="5AB79DFC" w14:textId="4BB1943B" w:rsidR="00663A87" w:rsidRPr="00EB5AEF" w:rsidRDefault="00663A87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B465B" w:rsidRPr="00C16FF0">
      <w:rPr>
        <w:rFonts w:ascii="Tahoma" w:hAnsi="Tahoma" w:cs="Tahoma"/>
        <w:sz w:val="20"/>
        <w:szCs w:val="20"/>
      </w:rPr>
      <w:t xml:space="preserve">PD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ED0067" w:rsidRPr="00ED0067">
      <w:rPr>
        <w:rFonts w:ascii="Tahoma" w:hAnsi="Tahoma" w:cs="Tahoma"/>
        <w:sz w:val="20"/>
        <w:szCs w:val="20"/>
      </w:rPr>
      <w:t>Výměna rozvodů vody a odpadů</w:t>
    </w:r>
    <w:r w:rsidR="006B465B" w:rsidRPr="00C16FF0">
      <w:rPr>
        <w:rFonts w:ascii="Tahoma" w:hAnsi="Tahoma" w:cs="Tahoma"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EB80" w14:textId="40F579BC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050230AD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" o:allowincell="f" filled="f" stroked="f" strokeweight=".5pt">
              <v:textbox inset="20pt,0,,0">
                <w:txbxContent>
                  <w:p w14:paraId="5EDFA3DC" w14:textId="050230AD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4F934" w14:textId="77777777" w:rsidR="00B64C5A" w:rsidRDefault="00B64C5A">
      <w:r>
        <w:separator/>
      </w:r>
    </w:p>
  </w:footnote>
  <w:footnote w:type="continuationSeparator" w:id="0">
    <w:p w14:paraId="37ADEFC4" w14:textId="77777777" w:rsidR="00B64C5A" w:rsidRDefault="00B64C5A">
      <w:r>
        <w:continuationSeparator/>
      </w:r>
    </w:p>
  </w:footnote>
  <w:footnote w:type="continuationNotice" w:id="1">
    <w:p w14:paraId="300FB178" w14:textId="77777777" w:rsidR="00B64C5A" w:rsidRDefault="00B64C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6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5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7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55032"/>
    <w:multiLevelType w:val="hybridMultilevel"/>
    <w:tmpl w:val="98940D0C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6"/>
  </w:num>
  <w:num w:numId="13">
    <w:abstractNumId w:val="15"/>
  </w:num>
  <w:num w:numId="14">
    <w:abstractNumId w:val="24"/>
  </w:num>
  <w:num w:numId="15">
    <w:abstractNumId w:val="17"/>
  </w:num>
  <w:num w:numId="16">
    <w:abstractNumId w:val="5"/>
  </w:num>
  <w:num w:numId="17">
    <w:abstractNumId w:val="16"/>
  </w:num>
  <w:num w:numId="18">
    <w:abstractNumId w:val="10"/>
  </w:num>
  <w:num w:numId="19">
    <w:abstractNumId w:val="0"/>
  </w:num>
  <w:num w:numId="20">
    <w:abstractNumId w:val="8"/>
  </w:num>
  <w:num w:numId="21">
    <w:abstractNumId w:val="20"/>
  </w:num>
  <w:num w:numId="22">
    <w:abstractNumId w:val="4"/>
  </w:num>
  <w:num w:numId="23">
    <w:abstractNumId w:val="13"/>
  </w:num>
  <w:num w:numId="24">
    <w:abstractNumId w:val="14"/>
  </w:num>
  <w:num w:numId="25">
    <w:abstractNumId w:val="9"/>
  </w:num>
  <w:num w:numId="26">
    <w:abstractNumId w:val="2"/>
  </w:num>
  <w:num w:numId="27">
    <w:abstractNumId w:val="1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7"/>
  </w:num>
  <w:num w:numId="31">
    <w:abstractNumId w:val="21"/>
  </w:num>
  <w:num w:numId="32">
    <w:abstractNumId w:val="3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12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1"/>
  </w:num>
  <w:num w:numId="46">
    <w:abstractNumId w:val="23"/>
  </w:num>
  <w:num w:numId="47">
    <w:abstractNumId w:val="19"/>
  </w:num>
  <w:num w:numId="48">
    <w:abstractNumId w:val="21"/>
  </w:num>
  <w:num w:numId="4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66DA"/>
    <w:rsid w:val="00010646"/>
    <w:rsid w:val="00012175"/>
    <w:rsid w:val="00015861"/>
    <w:rsid w:val="00015CC3"/>
    <w:rsid w:val="00016FF8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A8B"/>
    <w:rsid w:val="00075C70"/>
    <w:rsid w:val="00076CB6"/>
    <w:rsid w:val="00080BAF"/>
    <w:rsid w:val="00081AF0"/>
    <w:rsid w:val="00082D52"/>
    <w:rsid w:val="00084856"/>
    <w:rsid w:val="00084B73"/>
    <w:rsid w:val="00084D0F"/>
    <w:rsid w:val="0009229A"/>
    <w:rsid w:val="000978B9"/>
    <w:rsid w:val="000A11E7"/>
    <w:rsid w:val="000A59FF"/>
    <w:rsid w:val="000A5AF9"/>
    <w:rsid w:val="000A6B74"/>
    <w:rsid w:val="000B13DA"/>
    <w:rsid w:val="000B2ED9"/>
    <w:rsid w:val="000B4B85"/>
    <w:rsid w:val="000C0A38"/>
    <w:rsid w:val="000C3B97"/>
    <w:rsid w:val="000D2A2C"/>
    <w:rsid w:val="000D39BB"/>
    <w:rsid w:val="000D40A7"/>
    <w:rsid w:val="000D6B01"/>
    <w:rsid w:val="000E1EDA"/>
    <w:rsid w:val="000E2228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235B"/>
    <w:rsid w:val="00122467"/>
    <w:rsid w:val="00122CAD"/>
    <w:rsid w:val="00125594"/>
    <w:rsid w:val="001265B6"/>
    <w:rsid w:val="001335D5"/>
    <w:rsid w:val="001347C0"/>
    <w:rsid w:val="001349ED"/>
    <w:rsid w:val="001361E7"/>
    <w:rsid w:val="00136BF4"/>
    <w:rsid w:val="001408BB"/>
    <w:rsid w:val="00141C2E"/>
    <w:rsid w:val="0014374F"/>
    <w:rsid w:val="00144DAC"/>
    <w:rsid w:val="00146555"/>
    <w:rsid w:val="00152CDE"/>
    <w:rsid w:val="001555D5"/>
    <w:rsid w:val="00156838"/>
    <w:rsid w:val="001576D0"/>
    <w:rsid w:val="001662C9"/>
    <w:rsid w:val="00166D17"/>
    <w:rsid w:val="00167912"/>
    <w:rsid w:val="0017068A"/>
    <w:rsid w:val="001801B9"/>
    <w:rsid w:val="00190E4C"/>
    <w:rsid w:val="0019192D"/>
    <w:rsid w:val="00192F18"/>
    <w:rsid w:val="00194340"/>
    <w:rsid w:val="001A5A36"/>
    <w:rsid w:val="001A67BE"/>
    <w:rsid w:val="001B038C"/>
    <w:rsid w:val="001B0BEF"/>
    <w:rsid w:val="001B3FF5"/>
    <w:rsid w:val="001C4013"/>
    <w:rsid w:val="001C4CE2"/>
    <w:rsid w:val="001C529B"/>
    <w:rsid w:val="001D0151"/>
    <w:rsid w:val="001D0964"/>
    <w:rsid w:val="001D4598"/>
    <w:rsid w:val="001D4F7F"/>
    <w:rsid w:val="001E0B3A"/>
    <w:rsid w:val="001E1BB8"/>
    <w:rsid w:val="001E2378"/>
    <w:rsid w:val="001E6648"/>
    <w:rsid w:val="001F23F0"/>
    <w:rsid w:val="001F49B7"/>
    <w:rsid w:val="001F73A6"/>
    <w:rsid w:val="001F76B7"/>
    <w:rsid w:val="001F7B5F"/>
    <w:rsid w:val="002017F5"/>
    <w:rsid w:val="00202CD1"/>
    <w:rsid w:val="002048FA"/>
    <w:rsid w:val="00206F41"/>
    <w:rsid w:val="002116AC"/>
    <w:rsid w:val="00213AEF"/>
    <w:rsid w:val="00217DBE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5006B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91009"/>
    <w:rsid w:val="0029297E"/>
    <w:rsid w:val="00293F67"/>
    <w:rsid w:val="0029411A"/>
    <w:rsid w:val="00295926"/>
    <w:rsid w:val="00297EC5"/>
    <w:rsid w:val="00297F60"/>
    <w:rsid w:val="002A0361"/>
    <w:rsid w:val="002A35B1"/>
    <w:rsid w:val="002A6C49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6D7F"/>
    <w:rsid w:val="00315740"/>
    <w:rsid w:val="00316510"/>
    <w:rsid w:val="003175EC"/>
    <w:rsid w:val="00317ED3"/>
    <w:rsid w:val="003223CA"/>
    <w:rsid w:val="00322CF2"/>
    <w:rsid w:val="00331F16"/>
    <w:rsid w:val="003334D6"/>
    <w:rsid w:val="0033563F"/>
    <w:rsid w:val="00335ECA"/>
    <w:rsid w:val="00336A49"/>
    <w:rsid w:val="00343794"/>
    <w:rsid w:val="00344EBB"/>
    <w:rsid w:val="00346EAC"/>
    <w:rsid w:val="00346EF5"/>
    <w:rsid w:val="00347C46"/>
    <w:rsid w:val="00360522"/>
    <w:rsid w:val="003645FD"/>
    <w:rsid w:val="00365BE2"/>
    <w:rsid w:val="00370BA6"/>
    <w:rsid w:val="003756E0"/>
    <w:rsid w:val="00377155"/>
    <w:rsid w:val="00380FAC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BC7"/>
    <w:rsid w:val="003B2D62"/>
    <w:rsid w:val="003C255F"/>
    <w:rsid w:val="003C57ED"/>
    <w:rsid w:val="003C776E"/>
    <w:rsid w:val="003D0BD5"/>
    <w:rsid w:val="003D1E86"/>
    <w:rsid w:val="003E4F52"/>
    <w:rsid w:val="003E70C9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6F08"/>
    <w:rsid w:val="004171D1"/>
    <w:rsid w:val="0042488D"/>
    <w:rsid w:val="00424F64"/>
    <w:rsid w:val="00426B3D"/>
    <w:rsid w:val="00432D6C"/>
    <w:rsid w:val="00435BFB"/>
    <w:rsid w:val="00436C67"/>
    <w:rsid w:val="00440C6E"/>
    <w:rsid w:val="00441826"/>
    <w:rsid w:val="00446BFE"/>
    <w:rsid w:val="00457DAC"/>
    <w:rsid w:val="0046450B"/>
    <w:rsid w:val="00470217"/>
    <w:rsid w:val="0047264C"/>
    <w:rsid w:val="0047284C"/>
    <w:rsid w:val="00477D5D"/>
    <w:rsid w:val="00484CAE"/>
    <w:rsid w:val="00493919"/>
    <w:rsid w:val="0049783A"/>
    <w:rsid w:val="004A06E8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CA5"/>
    <w:rsid w:val="004C339D"/>
    <w:rsid w:val="004C4DB5"/>
    <w:rsid w:val="004D57E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7B37"/>
    <w:rsid w:val="00501020"/>
    <w:rsid w:val="005050DB"/>
    <w:rsid w:val="00510A69"/>
    <w:rsid w:val="0051493A"/>
    <w:rsid w:val="0052318C"/>
    <w:rsid w:val="00524C05"/>
    <w:rsid w:val="00526FBF"/>
    <w:rsid w:val="00527247"/>
    <w:rsid w:val="00535EDC"/>
    <w:rsid w:val="00537A4C"/>
    <w:rsid w:val="00541239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ABC"/>
    <w:rsid w:val="00567D38"/>
    <w:rsid w:val="00572593"/>
    <w:rsid w:val="00573418"/>
    <w:rsid w:val="005751E4"/>
    <w:rsid w:val="00575607"/>
    <w:rsid w:val="00577FAF"/>
    <w:rsid w:val="00580B03"/>
    <w:rsid w:val="005816B4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81B"/>
    <w:rsid w:val="005B12FF"/>
    <w:rsid w:val="005B6974"/>
    <w:rsid w:val="005C4A8B"/>
    <w:rsid w:val="005D15E4"/>
    <w:rsid w:val="005D1EFA"/>
    <w:rsid w:val="005D3EA6"/>
    <w:rsid w:val="005E12EF"/>
    <w:rsid w:val="005E3D62"/>
    <w:rsid w:val="005E4B56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2C9B"/>
    <w:rsid w:val="00644C3A"/>
    <w:rsid w:val="006510C7"/>
    <w:rsid w:val="00651D4F"/>
    <w:rsid w:val="0065238D"/>
    <w:rsid w:val="00656C88"/>
    <w:rsid w:val="00663A87"/>
    <w:rsid w:val="00667311"/>
    <w:rsid w:val="00673B9A"/>
    <w:rsid w:val="00681A8B"/>
    <w:rsid w:val="0068282F"/>
    <w:rsid w:val="0068451F"/>
    <w:rsid w:val="00684F20"/>
    <w:rsid w:val="006878E3"/>
    <w:rsid w:val="006952CF"/>
    <w:rsid w:val="006A0240"/>
    <w:rsid w:val="006A5A36"/>
    <w:rsid w:val="006A71E7"/>
    <w:rsid w:val="006B09FF"/>
    <w:rsid w:val="006B17B7"/>
    <w:rsid w:val="006B465B"/>
    <w:rsid w:val="006B5D8D"/>
    <w:rsid w:val="006B6F22"/>
    <w:rsid w:val="006C2B5E"/>
    <w:rsid w:val="006C521B"/>
    <w:rsid w:val="006C5AAA"/>
    <w:rsid w:val="006C6095"/>
    <w:rsid w:val="006C62A5"/>
    <w:rsid w:val="006D20BB"/>
    <w:rsid w:val="006D56B9"/>
    <w:rsid w:val="006E1F72"/>
    <w:rsid w:val="006E3BCA"/>
    <w:rsid w:val="006E6D18"/>
    <w:rsid w:val="006F22B1"/>
    <w:rsid w:val="006F65D8"/>
    <w:rsid w:val="0071090F"/>
    <w:rsid w:val="007114B8"/>
    <w:rsid w:val="00711E0C"/>
    <w:rsid w:val="007139F8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FC3"/>
    <w:rsid w:val="00735629"/>
    <w:rsid w:val="00735DB1"/>
    <w:rsid w:val="0073724A"/>
    <w:rsid w:val="0073781E"/>
    <w:rsid w:val="007427FE"/>
    <w:rsid w:val="00745C69"/>
    <w:rsid w:val="00754373"/>
    <w:rsid w:val="00757031"/>
    <w:rsid w:val="007577F8"/>
    <w:rsid w:val="007614B1"/>
    <w:rsid w:val="007630E1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95F58"/>
    <w:rsid w:val="00797774"/>
    <w:rsid w:val="007A4787"/>
    <w:rsid w:val="007A6685"/>
    <w:rsid w:val="007B202F"/>
    <w:rsid w:val="007B4FEE"/>
    <w:rsid w:val="007B6401"/>
    <w:rsid w:val="007B65F6"/>
    <w:rsid w:val="007B7556"/>
    <w:rsid w:val="007B776F"/>
    <w:rsid w:val="007D086E"/>
    <w:rsid w:val="007D2EC2"/>
    <w:rsid w:val="007E7437"/>
    <w:rsid w:val="007F3B78"/>
    <w:rsid w:val="007F3EEF"/>
    <w:rsid w:val="008007B4"/>
    <w:rsid w:val="008025AA"/>
    <w:rsid w:val="00806319"/>
    <w:rsid w:val="0081052A"/>
    <w:rsid w:val="00816685"/>
    <w:rsid w:val="0082378B"/>
    <w:rsid w:val="00826B2A"/>
    <w:rsid w:val="00827A13"/>
    <w:rsid w:val="00831D7D"/>
    <w:rsid w:val="00837C7E"/>
    <w:rsid w:val="0084171C"/>
    <w:rsid w:val="00843C42"/>
    <w:rsid w:val="00850A6A"/>
    <w:rsid w:val="008521F5"/>
    <w:rsid w:val="0085316B"/>
    <w:rsid w:val="00857D8A"/>
    <w:rsid w:val="00857E0D"/>
    <w:rsid w:val="00862F3B"/>
    <w:rsid w:val="00865D5F"/>
    <w:rsid w:val="00866101"/>
    <w:rsid w:val="0086735B"/>
    <w:rsid w:val="00872392"/>
    <w:rsid w:val="00873B03"/>
    <w:rsid w:val="00882FF6"/>
    <w:rsid w:val="008839F5"/>
    <w:rsid w:val="008846C9"/>
    <w:rsid w:val="00885144"/>
    <w:rsid w:val="008A3F22"/>
    <w:rsid w:val="008A52AD"/>
    <w:rsid w:val="008A590C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7374"/>
    <w:rsid w:val="008E1DE5"/>
    <w:rsid w:val="008E4625"/>
    <w:rsid w:val="008E4C7E"/>
    <w:rsid w:val="008F1053"/>
    <w:rsid w:val="008F1D20"/>
    <w:rsid w:val="008F5108"/>
    <w:rsid w:val="00907B34"/>
    <w:rsid w:val="00907E0A"/>
    <w:rsid w:val="009128FF"/>
    <w:rsid w:val="0093010F"/>
    <w:rsid w:val="009308DB"/>
    <w:rsid w:val="00935242"/>
    <w:rsid w:val="009356D5"/>
    <w:rsid w:val="009359D6"/>
    <w:rsid w:val="00936100"/>
    <w:rsid w:val="00940BEB"/>
    <w:rsid w:val="00941BC4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4450"/>
    <w:rsid w:val="00987F5C"/>
    <w:rsid w:val="009A2048"/>
    <w:rsid w:val="009B0081"/>
    <w:rsid w:val="009B3ADD"/>
    <w:rsid w:val="009B4E3C"/>
    <w:rsid w:val="009B4FE8"/>
    <w:rsid w:val="009B5F85"/>
    <w:rsid w:val="009B61C1"/>
    <w:rsid w:val="009C31C2"/>
    <w:rsid w:val="009C4118"/>
    <w:rsid w:val="009C6A1A"/>
    <w:rsid w:val="009D0440"/>
    <w:rsid w:val="009D3B64"/>
    <w:rsid w:val="009D5BA0"/>
    <w:rsid w:val="009E19B0"/>
    <w:rsid w:val="009E1AC5"/>
    <w:rsid w:val="009E1DF5"/>
    <w:rsid w:val="009E2A02"/>
    <w:rsid w:val="00A005C0"/>
    <w:rsid w:val="00A06CA7"/>
    <w:rsid w:val="00A07147"/>
    <w:rsid w:val="00A13D5E"/>
    <w:rsid w:val="00A25F92"/>
    <w:rsid w:val="00A26A58"/>
    <w:rsid w:val="00A27AB1"/>
    <w:rsid w:val="00A30355"/>
    <w:rsid w:val="00A30D69"/>
    <w:rsid w:val="00A31355"/>
    <w:rsid w:val="00A339BC"/>
    <w:rsid w:val="00A359FB"/>
    <w:rsid w:val="00A41BAA"/>
    <w:rsid w:val="00A420E8"/>
    <w:rsid w:val="00A42757"/>
    <w:rsid w:val="00A43349"/>
    <w:rsid w:val="00A50BF6"/>
    <w:rsid w:val="00A54991"/>
    <w:rsid w:val="00A6499E"/>
    <w:rsid w:val="00A64E77"/>
    <w:rsid w:val="00A6671F"/>
    <w:rsid w:val="00A6681F"/>
    <w:rsid w:val="00A66D23"/>
    <w:rsid w:val="00A7217D"/>
    <w:rsid w:val="00A729C7"/>
    <w:rsid w:val="00A8016A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4010"/>
    <w:rsid w:val="00AD66FC"/>
    <w:rsid w:val="00AD6B1D"/>
    <w:rsid w:val="00AE137C"/>
    <w:rsid w:val="00AE255A"/>
    <w:rsid w:val="00AE2912"/>
    <w:rsid w:val="00AE4E66"/>
    <w:rsid w:val="00AE4E91"/>
    <w:rsid w:val="00AE6E40"/>
    <w:rsid w:val="00AF10B0"/>
    <w:rsid w:val="00AF3234"/>
    <w:rsid w:val="00AF3BB5"/>
    <w:rsid w:val="00AF53A2"/>
    <w:rsid w:val="00AF568F"/>
    <w:rsid w:val="00AF5D07"/>
    <w:rsid w:val="00AF6CC0"/>
    <w:rsid w:val="00B012B4"/>
    <w:rsid w:val="00B05500"/>
    <w:rsid w:val="00B11EEE"/>
    <w:rsid w:val="00B136DA"/>
    <w:rsid w:val="00B144BB"/>
    <w:rsid w:val="00B23006"/>
    <w:rsid w:val="00B25458"/>
    <w:rsid w:val="00B27330"/>
    <w:rsid w:val="00B30F85"/>
    <w:rsid w:val="00B31BFF"/>
    <w:rsid w:val="00B3272A"/>
    <w:rsid w:val="00B33167"/>
    <w:rsid w:val="00B3409F"/>
    <w:rsid w:val="00B367AA"/>
    <w:rsid w:val="00B44577"/>
    <w:rsid w:val="00B53639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DB"/>
    <w:rsid w:val="00B93471"/>
    <w:rsid w:val="00BA2DE2"/>
    <w:rsid w:val="00BB4E24"/>
    <w:rsid w:val="00BC195D"/>
    <w:rsid w:val="00BC3BF1"/>
    <w:rsid w:val="00BC4DAC"/>
    <w:rsid w:val="00BC56E2"/>
    <w:rsid w:val="00BC7EB7"/>
    <w:rsid w:val="00BD2164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C01DF1"/>
    <w:rsid w:val="00C0237D"/>
    <w:rsid w:val="00C06B2E"/>
    <w:rsid w:val="00C12938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57A6"/>
    <w:rsid w:val="00C46B2C"/>
    <w:rsid w:val="00C6305D"/>
    <w:rsid w:val="00C64723"/>
    <w:rsid w:val="00C66241"/>
    <w:rsid w:val="00C83927"/>
    <w:rsid w:val="00C95E11"/>
    <w:rsid w:val="00C970BE"/>
    <w:rsid w:val="00C97FC3"/>
    <w:rsid w:val="00CA130F"/>
    <w:rsid w:val="00CA5CE3"/>
    <w:rsid w:val="00CB77D1"/>
    <w:rsid w:val="00CB7AE0"/>
    <w:rsid w:val="00CB7E9D"/>
    <w:rsid w:val="00CC1E1A"/>
    <w:rsid w:val="00CD4553"/>
    <w:rsid w:val="00CD45BD"/>
    <w:rsid w:val="00CD6412"/>
    <w:rsid w:val="00CD747E"/>
    <w:rsid w:val="00CE1BEE"/>
    <w:rsid w:val="00CE4F2D"/>
    <w:rsid w:val="00CE5FA7"/>
    <w:rsid w:val="00CF0469"/>
    <w:rsid w:val="00CF24DE"/>
    <w:rsid w:val="00D04278"/>
    <w:rsid w:val="00D0694E"/>
    <w:rsid w:val="00D1279F"/>
    <w:rsid w:val="00D13398"/>
    <w:rsid w:val="00D1556C"/>
    <w:rsid w:val="00D2029E"/>
    <w:rsid w:val="00D224FC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236A"/>
    <w:rsid w:val="00D64C11"/>
    <w:rsid w:val="00D6782D"/>
    <w:rsid w:val="00D70043"/>
    <w:rsid w:val="00D7238C"/>
    <w:rsid w:val="00D84C0E"/>
    <w:rsid w:val="00D84DEE"/>
    <w:rsid w:val="00D87C25"/>
    <w:rsid w:val="00D91CF8"/>
    <w:rsid w:val="00D952DB"/>
    <w:rsid w:val="00DA0134"/>
    <w:rsid w:val="00DA1CE2"/>
    <w:rsid w:val="00DA3541"/>
    <w:rsid w:val="00DA7179"/>
    <w:rsid w:val="00DB233E"/>
    <w:rsid w:val="00DB39EE"/>
    <w:rsid w:val="00DB5CAC"/>
    <w:rsid w:val="00DB68B6"/>
    <w:rsid w:val="00DC0365"/>
    <w:rsid w:val="00DC2E08"/>
    <w:rsid w:val="00DC712D"/>
    <w:rsid w:val="00DD0D9E"/>
    <w:rsid w:val="00DD0F04"/>
    <w:rsid w:val="00DD0FE6"/>
    <w:rsid w:val="00DD1818"/>
    <w:rsid w:val="00DE3FBF"/>
    <w:rsid w:val="00DE779F"/>
    <w:rsid w:val="00DF0CD2"/>
    <w:rsid w:val="00DF1EEF"/>
    <w:rsid w:val="00DF5F54"/>
    <w:rsid w:val="00E000AA"/>
    <w:rsid w:val="00E009DB"/>
    <w:rsid w:val="00E03721"/>
    <w:rsid w:val="00E0485A"/>
    <w:rsid w:val="00E04C0C"/>
    <w:rsid w:val="00E119B8"/>
    <w:rsid w:val="00E120F5"/>
    <w:rsid w:val="00E136AE"/>
    <w:rsid w:val="00E14F0E"/>
    <w:rsid w:val="00E155E3"/>
    <w:rsid w:val="00E1629F"/>
    <w:rsid w:val="00E20255"/>
    <w:rsid w:val="00E24CEE"/>
    <w:rsid w:val="00E302AB"/>
    <w:rsid w:val="00E33680"/>
    <w:rsid w:val="00E51D92"/>
    <w:rsid w:val="00E52210"/>
    <w:rsid w:val="00E52AD5"/>
    <w:rsid w:val="00E5524E"/>
    <w:rsid w:val="00E607BA"/>
    <w:rsid w:val="00E64AB7"/>
    <w:rsid w:val="00E702FB"/>
    <w:rsid w:val="00E70B5E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142D"/>
    <w:rsid w:val="00EA3D16"/>
    <w:rsid w:val="00EA4C69"/>
    <w:rsid w:val="00EA7CEF"/>
    <w:rsid w:val="00EB46FC"/>
    <w:rsid w:val="00EB4C26"/>
    <w:rsid w:val="00EB5AEF"/>
    <w:rsid w:val="00EC235D"/>
    <w:rsid w:val="00EC2E6D"/>
    <w:rsid w:val="00EC5C79"/>
    <w:rsid w:val="00EC6AB4"/>
    <w:rsid w:val="00EC6C92"/>
    <w:rsid w:val="00ED0067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F2906"/>
    <w:rsid w:val="00EF5256"/>
    <w:rsid w:val="00EF5CDC"/>
    <w:rsid w:val="00EF6383"/>
    <w:rsid w:val="00EF642D"/>
    <w:rsid w:val="00F0062D"/>
    <w:rsid w:val="00F02954"/>
    <w:rsid w:val="00F0613E"/>
    <w:rsid w:val="00F10144"/>
    <w:rsid w:val="00F10467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4E86"/>
    <w:rsid w:val="00F55942"/>
    <w:rsid w:val="00F56C30"/>
    <w:rsid w:val="00F574B9"/>
    <w:rsid w:val="00F66999"/>
    <w:rsid w:val="00F742DA"/>
    <w:rsid w:val="00F74B8D"/>
    <w:rsid w:val="00F76497"/>
    <w:rsid w:val="00F767F6"/>
    <w:rsid w:val="00F8163D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5D83"/>
    <w:rsid w:val="00FC628B"/>
    <w:rsid w:val="00FE25A3"/>
    <w:rsid w:val="00FE4A8F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character" w:styleId="Nevyeenzmnka">
    <w:name w:val="Unresolved Mention"/>
    <w:basedOn w:val="Standardnpsmoodstavce"/>
    <w:uiPriority w:val="99"/>
    <w:semiHidden/>
    <w:unhideWhenUsed/>
    <w:rsid w:val="00295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voz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7766-7228-4B22-8870-98B0E0C52D37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94bb808a-9cb8-49f3-97bd-06f68a3035b2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D4C7FB-54B7-42C1-AAB7-FC36177D6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E8440-D9D0-4A8C-AC05-87AFE11F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5598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Vít Schindler</cp:lastModifiedBy>
  <cp:revision>7</cp:revision>
  <cp:lastPrinted>2011-06-13T22:43:00Z</cp:lastPrinted>
  <dcterms:created xsi:type="dcterms:W3CDTF">2023-01-24T10:01:00Z</dcterms:created>
  <dcterms:modified xsi:type="dcterms:W3CDTF">2023-01-26T10:58:00Z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2022-06-21T06:27:11Z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</Properties>
</file>